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A458" w14:textId="79CC196B" w:rsidR="00EE428D" w:rsidRPr="00147EE5" w:rsidRDefault="00AF047A" w:rsidP="00EE428D">
      <w:pPr>
        <w:jc w:val="center"/>
        <w:rPr>
          <w:rFonts w:ascii="NTPreCursivefk" w:hAnsi="NTPreCursivefk" w:cstheme="minorHAnsi"/>
          <w:color w:val="FF0000"/>
          <w:sz w:val="44"/>
          <w:szCs w:val="40"/>
          <w:u w:val="single"/>
        </w:rPr>
      </w:pPr>
      <w:r>
        <w:rPr>
          <w:rFonts w:ascii="NTPreCursivefk" w:hAnsi="NTPreCursivefk" w:cstheme="minorHAnsi"/>
          <w:color w:val="FF0000"/>
          <w:sz w:val="44"/>
          <w:szCs w:val="40"/>
          <w:u w:val="single"/>
        </w:rPr>
        <w:t>Week 1</w:t>
      </w:r>
      <w:r w:rsidR="00724959" w:rsidRPr="00147EE5">
        <w:rPr>
          <w:rFonts w:ascii="NTPreCursivefk" w:hAnsi="NTPreCursivefk" w:cstheme="minorHAnsi"/>
          <w:color w:val="FF0000"/>
          <w:sz w:val="44"/>
          <w:szCs w:val="40"/>
          <w:u w:val="single"/>
        </w:rPr>
        <w:t xml:space="preserve">: </w:t>
      </w:r>
      <w:r w:rsidR="00EE428D" w:rsidRPr="00147EE5">
        <w:rPr>
          <w:rFonts w:ascii="NTPreCursivefk" w:hAnsi="NTPreCursivefk" w:cstheme="minorHAnsi"/>
          <w:color w:val="FF0000"/>
          <w:sz w:val="44"/>
          <w:szCs w:val="40"/>
          <w:u w:val="single"/>
        </w:rPr>
        <w:t>Understanding the World</w:t>
      </w:r>
    </w:p>
    <w:p w14:paraId="19349CC3" w14:textId="77777777" w:rsidR="00EE428D" w:rsidRPr="00147EE5" w:rsidRDefault="00EE428D" w:rsidP="00EE428D">
      <w:pPr>
        <w:jc w:val="center"/>
        <w:rPr>
          <w:rFonts w:ascii="Comic Sans MS" w:hAnsi="Comic Sans MS" w:cstheme="minorHAnsi"/>
          <w:b/>
          <w:color w:val="FF0000"/>
          <w:sz w:val="20"/>
          <w:szCs w:val="18"/>
          <w:u w:val="single"/>
        </w:rPr>
      </w:pPr>
    </w:p>
    <w:p w14:paraId="3A00CFDA" w14:textId="4DBCAD4A" w:rsidR="00F91C0E" w:rsidRPr="00147EE5" w:rsidRDefault="00F91C0E" w:rsidP="00F91C0E">
      <w:pPr>
        <w:rPr>
          <w:sz w:val="28"/>
        </w:rPr>
      </w:pPr>
    </w:p>
    <w:p w14:paraId="1A6D6FF2" w14:textId="42540456" w:rsidR="005D20CF" w:rsidRDefault="009E1F9E" w:rsidP="001A2D7C">
      <w:pPr>
        <w:spacing w:line="276" w:lineRule="auto"/>
        <w:jc w:val="center"/>
        <w:rPr>
          <w:rFonts w:ascii="NTPreCursivefk" w:hAnsi="NTPreCursivefk" w:cstheme="minorHAnsi"/>
          <w:sz w:val="40"/>
          <w:szCs w:val="32"/>
          <w:u w:val="single"/>
        </w:rPr>
      </w:pPr>
      <w:r>
        <w:rPr>
          <w:rFonts w:ascii="NTPreCursivefk" w:hAnsi="NTPreCursivefk" w:cstheme="minorHAnsi"/>
          <w:sz w:val="40"/>
          <w:szCs w:val="32"/>
          <w:u w:val="single"/>
        </w:rPr>
        <w:t>Busy Things online</w:t>
      </w:r>
    </w:p>
    <w:p w14:paraId="302DE26A" w14:textId="77777777" w:rsidR="009E1F9E" w:rsidRDefault="009E1F9E" w:rsidP="001A2D7C">
      <w:pPr>
        <w:spacing w:line="276" w:lineRule="auto"/>
        <w:jc w:val="center"/>
        <w:rPr>
          <w:rFonts w:ascii="NTPreCursivefk" w:hAnsi="NTPreCursivefk" w:cstheme="minorHAnsi"/>
          <w:sz w:val="40"/>
          <w:szCs w:val="32"/>
          <w:u w:val="single"/>
        </w:rPr>
      </w:pPr>
    </w:p>
    <w:p w14:paraId="5DCD9187" w14:textId="6B53C99B" w:rsidR="009E1F9E" w:rsidRPr="009E1F9E" w:rsidRDefault="009E1F9E" w:rsidP="001A2D7C">
      <w:pPr>
        <w:spacing w:line="276" w:lineRule="auto"/>
        <w:jc w:val="center"/>
        <w:rPr>
          <w:rFonts w:ascii="NTPreCursivefk" w:hAnsi="NTPreCursivefk" w:cstheme="minorHAnsi"/>
          <w:b/>
          <w:sz w:val="40"/>
          <w:szCs w:val="32"/>
        </w:rPr>
      </w:pPr>
      <w:r w:rsidRPr="009E1F9E">
        <w:rPr>
          <w:rFonts w:ascii="NTPreCursivefk" w:hAnsi="NTPreCursivefk" w:cstheme="minorHAnsi"/>
          <w:b/>
          <w:sz w:val="40"/>
          <w:szCs w:val="32"/>
        </w:rPr>
        <w:t>www.busythings.co.uk</w:t>
      </w:r>
    </w:p>
    <w:p w14:paraId="78C42B17" w14:textId="26A885B0" w:rsidR="009E1F9E" w:rsidRDefault="009E1F9E" w:rsidP="001A2D7C">
      <w:pPr>
        <w:spacing w:line="276" w:lineRule="auto"/>
        <w:jc w:val="center"/>
        <w:rPr>
          <w:rFonts w:ascii="NTPreCursivefk" w:hAnsi="NTPreCursivefk" w:cstheme="minorHAnsi"/>
          <w:sz w:val="40"/>
          <w:szCs w:val="32"/>
        </w:rPr>
      </w:pPr>
      <w:r>
        <w:rPr>
          <w:rFonts w:ascii="NTPreCursivefk" w:hAnsi="NTPreCursivefk" w:cstheme="minorHAnsi"/>
          <w:sz w:val="40"/>
          <w:szCs w:val="32"/>
        </w:rPr>
        <w:t>Here is the log in for Busy Things;</w:t>
      </w:r>
    </w:p>
    <w:p w14:paraId="0BC97389" w14:textId="26CD83E5" w:rsidR="009E1F9E" w:rsidRDefault="009E1F9E" w:rsidP="001A2D7C">
      <w:pPr>
        <w:spacing w:line="276" w:lineRule="auto"/>
        <w:jc w:val="center"/>
        <w:rPr>
          <w:rFonts w:ascii="NTPreCursivefk" w:hAnsi="NTPreCursivefk" w:cstheme="minorHAnsi"/>
          <w:sz w:val="40"/>
          <w:szCs w:val="32"/>
        </w:rPr>
      </w:pPr>
      <w:r>
        <w:rPr>
          <w:rFonts w:ascii="NTPreCursivefk" w:hAnsi="NTPreCursivefk" w:cstheme="minorHAnsi"/>
          <w:sz w:val="40"/>
          <w:szCs w:val="32"/>
        </w:rPr>
        <w:t xml:space="preserve">Username </w:t>
      </w:r>
      <w:r w:rsidRPr="009E1F9E">
        <w:rPr>
          <w:rFonts w:ascii="NTPreCursivefk" w:hAnsi="NTPreCursivefk" w:cstheme="minorHAnsi"/>
          <w:b/>
          <w:sz w:val="40"/>
          <w:szCs w:val="32"/>
        </w:rPr>
        <w:t>Oasis16</w:t>
      </w:r>
      <w:r>
        <w:rPr>
          <w:rFonts w:ascii="NTPreCursivefk" w:hAnsi="NTPreCursivefk" w:cstheme="minorHAnsi"/>
          <w:sz w:val="40"/>
          <w:szCs w:val="32"/>
        </w:rPr>
        <w:tab/>
      </w:r>
    </w:p>
    <w:p w14:paraId="3549B452" w14:textId="3ABF51C3" w:rsidR="009E1F9E" w:rsidRDefault="009E1F9E" w:rsidP="001A2D7C">
      <w:pPr>
        <w:spacing w:line="276" w:lineRule="auto"/>
        <w:jc w:val="center"/>
        <w:rPr>
          <w:rFonts w:ascii="NTPreCursivefk" w:hAnsi="NTPreCursivefk" w:cstheme="minorHAnsi"/>
          <w:b/>
          <w:sz w:val="40"/>
          <w:szCs w:val="32"/>
        </w:rPr>
      </w:pPr>
      <w:r>
        <w:rPr>
          <w:rFonts w:ascii="NTPreCursivefk" w:hAnsi="NTPreCursivefk" w:cstheme="minorHAnsi"/>
          <w:sz w:val="40"/>
          <w:szCs w:val="32"/>
        </w:rPr>
        <w:t xml:space="preserve">Password </w:t>
      </w:r>
      <w:r w:rsidRPr="009E1F9E">
        <w:rPr>
          <w:rFonts w:ascii="NTPreCursivefk" w:hAnsi="NTPreCursivefk" w:cstheme="minorHAnsi"/>
          <w:b/>
          <w:sz w:val="40"/>
          <w:szCs w:val="32"/>
        </w:rPr>
        <w:t>Gruff7657</w:t>
      </w:r>
    </w:p>
    <w:p w14:paraId="58B08959" w14:textId="0791EE35" w:rsidR="009E1F9E" w:rsidRDefault="009E1F9E" w:rsidP="001A2D7C">
      <w:pPr>
        <w:spacing w:line="276" w:lineRule="auto"/>
        <w:jc w:val="center"/>
        <w:rPr>
          <w:rFonts w:ascii="NTPreCursivefk" w:hAnsi="NTPreCursivefk" w:cstheme="minorHAnsi"/>
          <w:b/>
          <w:sz w:val="40"/>
          <w:szCs w:val="32"/>
        </w:rPr>
      </w:pPr>
    </w:p>
    <w:p w14:paraId="79951DEF" w14:textId="27E64F06" w:rsidR="00B30828" w:rsidRDefault="009E1F9E" w:rsidP="001A2D7C">
      <w:pPr>
        <w:spacing w:line="276" w:lineRule="auto"/>
        <w:jc w:val="center"/>
        <w:rPr>
          <w:rFonts w:ascii="NTPreCursivefk" w:hAnsi="NTPreCursivefk" w:cstheme="minorHAnsi"/>
          <w:sz w:val="40"/>
          <w:szCs w:val="32"/>
        </w:rPr>
      </w:pPr>
      <w:r>
        <w:rPr>
          <w:rFonts w:ascii="NTPreCursivefk" w:hAnsi="NTPreCursivefk" w:cstheme="minorHAnsi"/>
          <w:sz w:val="40"/>
          <w:szCs w:val="32"/>
        </w:rPr>
        <w:t>There are lots of games where they learn through play on here. If you go on the Nursery function then ‘Top 40 games’ your child will recognise this web page and will be able to choose a game to play.</w:t>
      </w:r>
      <w:r w:rsidR="00B30828">
        <w:rPr>
          <w:rFonts w:ascii="NTPreCursivefk" w:hAnsi="NTPreCursivefk" w:cstheme="minorHAnsi"/>
          <w:sz w:val="40"/>
          <w:szCs w:val="32"/>
        </w:rPr>
        <w:t xml:space="preserve"> You could choose a specific game you would like them to play, for example Maths or Literacy</w:t>
      </w:r>
      <w:r>
        <w:rPr>
          <w:rFonts w:ascii="NTPreCursivefk" w:hAnsi="NTPreCursivefk" w:cstheme="minorHAnsi"/>
          <w:sz w:val="40"/>
          <w:szCs w:val="32"/>
        </w:rPr>
        <w:t xml:space="preserve"> </w:t>
      </w:r>
      <w:r w:rsidR="00B30828">
        <w:rPr>
          <w:rFonts w:ascii="NTPreCursivefk" w:hAnsi="NTPreCursivefk" w:cstheme="minorHAnsi"/>
          <w:sz w:val="40"/>
          <w:szCs w:val="32"/>
        </w:rPr>
        <w:t>if by choosing these for them.</w:t>
      </w:r>
    </w:p>
    <w:p w14:paraId="046C16B0" w14:textId="73640D88" w:rsidR="009E1F9E" w:rsidRPr="00B30828" w:rsidRDefault="00B30828" w:rsidP="001A2D7C">
      <w:pPr>
        <w:spacing w:line="276" w:lineRule="auto"/>
        <w:jc w:val="center"/>
        <w:rPr>
          <w:rFonts w:ascii="NTPreCursivefk" w:hAnsi="NTPreCursivefk" w:cstheme="minorHAnsi"/>
          <w:sz w:val="32"/>
          <w:szCs w:val="32"/>
        </w:rPr>
      </w:pPr>
      <w:r>
        <w:rPr>
          <w:noProof/>
        </w:rPr>
        <w:drawing>
          <wp:anchor distT="0" distB="0" distL="114300" distR="114300" simplePos="0" relativeHeight="251656189" behindDoc="0" locked="0" layoutInCell="1" allowOverlap="1" wp14:anchorId="2ADFD4D8" wp14:editId="744336DA">
            <wp:simplePos x="0" y="0"/>
            <wp:positionH relativeFrom="margin">
              <wp:posOffset>1227000</wp:posOffset>
            </wp:positionH>
            <wp:positionV relativeFrom="paragraph">
              <wp:posOffset>2094855</wp:posOffset>
            </wp:positionV>
            <wp:extent cx="2961640" cy="1664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1640" cy="1664970"/>
                    </a:xfrm>
                    <a:prstGeom prst="rect">
                      <a:avLst/>
                    </a:prstGeom>
                  </pic:spPr>
                </pic:pic>
              </a:graphicData>
            </a:graphic>
          </wp:anchor>
        </w:drawing>
      </w:r>
      <w:r w:rsidRPr="00B30828">
        <w:rPr>
          <w:noProof/>
          <w:sz w:val="20"/>
        </w:rPr>
        <mc:AlternateContent>
          <mc:Choice Requires="wps">
            <w:drawing>
              <wp:anchor distT="0" distB="0" distL="114300" distR="114300" simplePos="0" relativeHeight="251659264" behindDoc="0" locked="0" layoutInCell="1" allowOverlap="1" wp14:anchorId="07DBF226" wp14:editId="22AFFB29">
                <wp:simplePos x="0" y="0"/>
                <wp:positionH relativeFrom="column">
                  <wp:posOffset>2196787</wp:posOffset>
                </wp:positionH>
                <wp:positionV relativeFrom="paragraph">
                  <wp:posOffset>633597</wp:posOffset>
                </wp:positionV>
                <wp:extent cx="777922" cy="300251"/>
                <wp:effectExtent l="19050" t="19050" r="41275" b="43180"/>
                <wp:wrapNone/>
                <wp:docPr id="2" name="Oval 2"/>
                <wp:cNvGraphicFramePr/>
                <a:graphic xmlns:a="http://schemas.openxmlformats.org/drawingml/2006/main">
                  <a:graphicData uri="http://schemas.microsoft.com/office/word/2010/wordprocessingShape">
                    <wps:wsp>
                      <wps:cNvSpPr/>
                      <wps:spPr>
                        <a:xfrm>
                          <a:off x="0" y="0"/>
                          <a:ext cx="777922" cy="300251"/>
                        </a:xfrm>
                        <a:prstGeom prst="ellipse">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EE9F5" id="Oval 2" o:spid="_x0000_s1026" style="position:absolute;margin-left:173pt;margin-top:49.9pt;width:61.2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4xmgIAAIwFAAAOAAAAZHJzL2Uyb0RvYy54bWysVE1v2zAMvQ/YfxB0X/3RZlmNOkXQosOA&#10;og3WDj0rshQLkEVNUuJkv36U7LjBWuwwzAdZFMlHPYrk1fW+02QnnFdgalqc5ZQIw6FRZlPTH893&#10;n75Q4gMzDdNgRE0PwtPrxccPV72tRAkt6EY4giDGV72taRuCrbLM81Z0zJ+BFQaVElzHAopukzWO&#10;9Yje6azM889ZD66xDrjwHk9vByVdJHwpBQ+PUnoRiK4p3i2k1aV1HddsccWqjWO2VXy8BvuHW3RM&#10;GQw6Qd2ywMjWqTdQneIOPMhwxqHLQErFReKAbIr8DzZPLbMiccHkeDulyf8/WP6wWzmimpqWlBjW&#10;4RM97pgmZcxMb32FBk925UbJ4zbS3EvXxT8SIPuUzcOUTbEPhOPhfD6/LBGVo+o8z8tZETGzV2fr&#10;fPgqoCNxU1OhtbI+8mUV2937MFgfreKxgTulNZ6zShvS13Q2L2Z58vCgVRO1UendZn2jHUEmeI/8&#10;PF+ml8bYJ2YoaYMXiiwHXmkXDloMAb4LiZlBJuUQIdakmGAZ58KEYlC1rBFDtFmO30g0VXH0SLS1&#10;QcCILPGWE/YI8D72kIHRPrqKVNKT80j9b86TR4oMJkzOnTLg3mOmkdUYebA/JmlITczSGpoD1o2D&#10;oaG85XcKH/Ge+bBiDjsIew2nQnjERWrAl4JxR0kL7td759EeCxu1lPTYkTX1P7fMCUr0N4Mlf1lc&#10;XMQWTsLFbF6i4E4161ON2XY3gK9f4PyxPG2jfdDHrXTQveDwWMaoqGKGY+ya8uCOwk0YJgWOHy6W&#10;y2SGbWtZuDdPlkfwmNVYoc/7F+bsWMkBW+ABjt37ppoH2+hpYLkNIFUq9de8jvnGlk+FM46nOFNO&#10;5WT1OkQXvwEAAP//AwBQSwMEFAAGAAgAAAAhAFUDnpbeAAAACgEAAA8AAABkcnMvZG93bnJldi54&#10;bWxMj0FPg0AQhe8m/ofNmHizSy3SgiyNYno1KRq9LjAFKjtL2C3gv3c86XEyL+99X7pfTC8mHF1n&#10;ScF6FYBAqmzdUaPg/e1wtwPhvKZa95ZQwTc62GfXV6lOajvTEafCN4JLyCVaQev9kEjpqhaNdis7&#10;IPHvZEejPZ9jI+tRz1xuenkfBJE0uiNeaPWAeYvVV3ExCkrXTcXHec631SF/jd3m5fT5fFbq9mZ5&#10;egThcfF/YfjFZ3TImKm0F6qd6BVswohdvII4ZgUOhNHuAUTJyXC7Bpml8r9C9gMAAP//AwBQSwEC&#10;LQAUAAYACAAAACEAtoM4kv4AAADhAQAAEwAAAAAAAAAAAAAAAAAAAAAAW0NvbnRlbnRfVHlwZXNd&#10;LnhtbFBLAQItABQABgAIAAAAIQA4/SH/1gAAAJQBAAALAAAAAAAAAAAAAAAAAC8BAABfcmVscy8u&#10;cmVsc1BLAQItABQABgAIAAAAIQBOHZ4xmgIAAIwFAAAOAAAAAAAAAAAAAAAAAC4CAABkcnMvZTJv&#10;RG9jLnhtbFBLAQItABQABgAIAAAAIQBVA56W3gAAAAoBAAAPAAAAAAAAAAAAAAAAAPQEAABkcnMv&#10;ZG93bnJldi54bWxQSwUGAAAAAAQABADzAAAA/wUAAAAA&#10;" filled="f" strokecolor="#7030a0" strokeweight="4.5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0DF53985" wp14:editId="3AD25F38">
                <wp:simplePos x="0" y="0"/>
                <wp:positionH relativeFrom="column">
                  <wp:posOffset>3615539</wp:posOffset>
                </wp:positionH>
                <wp:positionV relativeFrom="paragraph">
                  <wp:posOffset>809407</wp:posOffset>
                </wp:positionV>
                <wp:extent cx="1091821" cy="1064526"/>
                <wp:effectExtent l="19050" t="19050" r="32385" b="40640"/>
                <wp:wrapNone/>
                <wp:docPr id="4" name="Oval 4"/>
                <wp:cNvGraphicFramePr/>
                <a:graphic xmlns:a="http://schemas.openxmlformats.org/drawingml/2006/main">
                  <a:graphicData uri="http://schemas.microsoft.com/office/word/2010/wordprocessingShape">
                    <wps:wsp>
                      <wps:cNvSpPr/>
                      <wps:spPr>
                        <a:xfrm>
                          <a:off x="0" y="0"/>
                          <a:ext cx="1091821" cy="1064526"/>
                        </a:xfrm>
                        <a:prstGeom prst="ellipse">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04793" id="Oval 4" o:spid="_x0000_s1026" style="position:absolute;margin-left:284.7pt;margin-top:63.75pt;width:85.95pt;height: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tqnQIAAI4FAAAOAAAAZHJzL2Uyb0RvYy54bWysVE1v2zAMvQ/YfxB0X21nST+MOkWQosOA&#10;oi3aDj0rshQLkEVNUuJkv36U7DjBWuwwzAdZFMlHPYrk9c2u1WQrnFdgKlqc5ZQIw6FWZl3RH693&#10;Xy4p8YGZmmkwoqJ74enN/POn686WYgIN6Fo4giDGl52taBOCLbPM80a0zJ+BFQaVElzLAopundWO&#10;dYje6myS5+dZB662DrjwHk9veyWdJ3wpBQ+PUnoRiK4o3i2k1aV1Fddsfs3KtWO2UXy4BvuHW7RM&#10;GQw6Qt2ywMjGqXdQreIOPMhwxqHNQErFReKAbIr8DzYvDbMiccHkeDumyf8/WP6wfXJE1RWdUmJY&#10;i0/0uGWaTGNmOutLNHixT26QPG4jzZ10bfwjAbJL2dyP2RS7QDgeFvlVcTkpKOGoK/Lz6WxyHlGz&#10;o7t1PnwT0JK4qajQWlkfGbOSbe996K0PVvHYwJ3SGs9ZqQ3pKjq7KGZ58vCgVR21UenderXUjiCX&#10;il7kX/NFemuMfWKGkjZ4ocizZ5Z2Ya9FH+BZSMwNcpn0EWJVihGWcS5MKHpVw2rRR5vl+A1EUx1H&#10;j0RbGwSMyBJvOWIPAB9j9xkY7KOrSEU9Og/U/+Y8eqTIYMLo3CoD7iNmGlkNkXv7Q5L61MQsraDe&#10;Y+U46FvKW36n8BHvmQ9PzGEPYbfhXAiPuEgN+FIw7ChpwP366DzaY2mjlpIOe7Ki/ueGOUGJ/m6w&#10;6K+K6TQ2cRKms4sJCu5UszrVmE27BHx9rEC8XdpG+6APW+mgfcPxsYhRUcUMx9gV5cEdhGXoZwUO&#10;IC4Wi2SGjWtZuDcvlkfwmNVYoa+7N+bsUMkBm+ABDv37rpp72+hpYLEJIFUq9WNeh3xj06fCGQZU&#10;nCqncrI6jtH5bwAAAP//AwBQSwMEFAAGAAgAAAAhADmGNwvfAAAACwEAAA8AAABkcnMvZG93bnJl&#10;di54bWxMj0FPhDAQhe8m/odmTLy5BXZZBCkbxezVRDR6LXQWWGlLaBfw3zue9Dh5X977Jj+semAz&#10;Tq63RkC4CYChaazqTSvg/e14dw/MeWmUHKxBAd/o4FBcX+UyU3YxrzhXvmVUYlwmBXTejxnnrulQ&#10;S7exIxrKTnbS0tM5tVxNcqFyPfAoCPZcy97QQidHLDtsvqqLFlC7fq4+zkuZNMfyJXXb59Pn01mI&#10;25v18QGYx9X/wfCrT+pQkFNtL0Y5NgiI9+mOUAqiJAZGRLILt8BqAVEah8CLnP//ofgBAAD//wMA&#10;UEsBAi0AFAAGAAgAAAAhALaDOJL+AAAA4QEAABMAAAAAAAAAAAAAAAAAAAAAAFtDb250ZW50X1R5&#10;cGVzXS54bWxQSwECLQAUAAYACAAAACEAOP0h/9YAAACUAQAACwAAAAAAAAAAAAAAAAAvAQAAX3Jl&#10;bHMvLnJlbHNQSwECLQAUAAYACAAAACEABnc7ap0CAACOBQAADgAAAAAAAAAAAAAAAAAuAgAAZHJz&#10;L2Uyb0RvYy54bWxQSwECLQAUAAYACAAAACEAOYY3C98AAAALAQAADwAAAAAAAAAAAAAAAAD3BAAA&#10;ZHJzL2Rvd25yZXYueG1sUEsFBgAAAAAEAAQA8wAAAAMGAAAAAA==&#10;" filled="f" strokecolor="#7030a0" strokeweight="4.5pt">
                <v:stroke joinstyle="miter"/>
              </v:oval>
            </w:pict>
          </mc:Fallback>
        </mc:AlternateContent>
      </w:r>
      <w:r w:rsidRPr="00B30828">
        <w:rPr>
          <w:noProof/>
          <w:sz w:val="20"/>
        </w:rPr>
        <w:drawing>
          <wp:anchor distT="0" distB="0" distL="114300" distR="114300" simplePos="0" relativeHeight="251657214" behindDoc="0" locked="0" layoutInCell="1" allowOverlap="1" wp14:anchorId="68AA462B" wp14:editId="7274A24A">
            <wp:simplePos x="0" y="0"/>
            <wp:positionH relativeFrom="column">
              <wp:posOffset>3124788</wp:posOffset>
            </wp:positionH>
            <wp:positionV relativeFrom="paragraph">
              <wp:posOffset>547550</wp:posOffset>
            </wp:positionV>
            <wp:extent cx="2893060" cy="162623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3060" cy="1626235"/>
                    </a:xfrm>
                    <a:prstGeom prst="rect">
                      <a:avLst/>
                    </a:prstGeom>
                  </pic:spPr>
                </pic:pic>
              </a:graphicData>
            </a:graphic>
          </wp:anchor>
        </w:drawing>
      </w:r>
      <w:r w:rsidR="009E1F9E" w:rsidRPr="00B30828">
        <w:rPr>
          <w:rFonts w:ascii="NTPreCursivefk" w:hAnsi="NTPreCursivefk" w:cstheme="minorHAnsi"/>
          <w:sz w:val="32"/>
          <w:szCs w:val="32"/>
        </w:rPr>
        <w:t>Please set your own limit for them to be on this website, in school they are limited to a 10 minute sand timer per turn during free play.</w:t>
      </w:r>
    </w:p>
    <w:p w14:paraId="013ECF93" w14:textId="7F334B26" w:rsidR="009E1F9E" w:rsidRDefault="00B30828" w:rsidP="001A2D7C">
      <w:pPr>
        <w:spacing w:line="276" w:lineRule="auto"/>
        <w:jc w:val="center"/>
        <w:rPr>
          <w:rFonts w:ascii="NTPreCursivefk" w:hAnsi="NTPreCursivefk" w:cstheme="minorHAnsi"/>
          <w:sz w:val="40"/>
          <w:szCs w:val="32"/>
        </w:rPr>
      </w:pPr>
      <w:r>
        <w:rPr>
          <w:noProof/>
        </w:rPr>
        <mc:AlternateContent>
          <mc:Choice Requires="wps">
            <w:drawing>
              <wp:anchor distT="0" distB="0" distL="114300" distR="114300" simplePos="0" relativeHeight="251663360" behindDoc="0" locked="0" layoutInCell="1" allowOverlap="1" wp14:anchorId="5E2D1FE0" wp14:editId="25A84DE4">
                <wp:simplePos x="0" y="0"/>
                <wp:positionH relativeFrom="column">
                  <wp:posOffset>1992184</wp:posOffset>
                </wp:positionH>
                <wp:positionV relativeFrom="paragraph">
                  <wp:posOffset>1861849</wp:posOffset>
                </wp:positionV>
                <wp:extent cx="736979" cy="736979"/>
                <wp:effectExtent l="19050" t="19050" r="44450" b="44450"/>
                <wp:wrapNone/>
                <wp:docPr id="6" name="Oval 6"/>
                <wp:cNvGraphicFramePr/>
                <a:graphic xmlns:a="http://schemas.openxmlformats.org/drawingml/2006/main">
                  <a:graphicData uri="http://schemas.microsoft.com/office/word/2010/wordprocessingShape">
                    <wps:wsp>
                      <wps:cNvSpPr/>
                      <wps:spPr>
                        <a:xfrm>
                          <a:off x="0" y="0"/>
                          <a:ext cx="736979" cy="736979"/>
                        </a:xfrm>
                        <a:prstGeom prst="ellipse">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9F43C" id="Oval 6" o:spid="_x0000_s1026" style="position:absolute;margin-left:156.85pt;margin-top:146.6pt;width:58.05pt;height:5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1JmgIAAIwFAAAOAAAAZHJzL2Uyb0RvYy54bWysVMFu2zAMvQ/YPwi6r3bSJlmDOkXQosOA&#10;Yi3WDj0rshQLkEVNUuJkXz9Kst1gLXYYloNDiuSjHkXy6vrQarIXziswFZ2clZQIw6FWZlvRH893&#10;nz5T4gMzNdNgREWPwtPr1ccPV51diik0oGvhCIIYv+xsRZsQ7LIoPG9Ey/wZWGHQKMG1LKDqtkXt&#10;WIforS6mZTkvOnC1dcCF93h6m410lfClFDw8SOlFILqieLeQvi59N/FbrK7YcuuYbRTvr8H+4RYt&#10;UwaTjlC3LDCyc+oNVKu4Aw8ynHFoC5BScZE4IJtJ+Qebp4ZZkbhgcbwdy+T/Hyz/tn90RNUVnVNi&#10;WItP9LBnmsxjZTrrl+jwZB9dr3kUI82DdG38RwLkkKp5HKspDoFwPFyczy8Xl5RwNPUyohSvwdb5&#10;8EVAS6JQUaG1sj7yZUu2v/chew9e8djAndIaz9lSG9JVdLaYzMoU4UGrOlqj0bvt5kY7gkwwd3le&#10;rtNLY+4TN9S0wQtFlplXksJRi5zgu5BYGWQyzRliT4oRlnEuTJhkU8NqkbPNSvzF4sVkQ0TStEHA&#10;iCzxliN2DzB4ZpABO8P0/jFUpJYeg3vqfwseI1JmMGEMbpUB9x4zjaz6zNl/KFIuTazSBuoj9o2D&#10;PFDe8juFj3jPfHhkDicIZw23QnjAj9SALwW9REkD7td759EfGxutlHQ4kRX1P3fMCUr0V4Mtfzm5&#10;uIgjnJSL2WKKiju1bE4tZtfeAL7+BPeP5UmM/kEPonTQvuDyWMesaGKGY+6K8uAG5SbkTYHrh4v1&#10;Ornh2FoW7s2T5RE8VjV26PPhhTnbd3LAEfgGw/S+6ebsGyMNrHcBpEqt/lrXvt448qlx+vUUd8qp&#10;nrxel+jqNwAAAP//AwBQSwMEFAAGAAgAAAAhACDecFreAAAACwEAAA8AAABkcnMvZG93bnJldi54&#10;bWxMj8FOhDAQhu8mvkMzJt7csmBcQcpGMXs1EY1eC50FVjoltAv49o4nvc1kvvzz/fl+tYOYcfK9&#10;IwXbTQQCqXGmp1bB+9vh5h6ED5qMHhyhgm/0sC8uL3KdGbfQK85VaAWHkM+0gi6EMZPSNx1a7Tdu&#10;ROLb0U1WB16nVppJLxxuBxlH0Z20uif+0OkRyw6br+psFdS+n6uP01LumkP5kvrk+fj5dFLq+mp9&#10;fAARcA1/MPzqszoU7FS7MxkvBgXJNtkxqiBOkxgEE7dxymVqHqI0AVnk8n+H4gcAAP//AwBQSwEC&#10;LQAUAAYACAAAACEAtoM4kv4AAADhAQAAEwAAAAAAAAAAAAAAAAAAAAAAW0NvbnRlbnRfVHlwZXNd&#10;LnhtbFBLAQItABQABgAIAAAAIQA4/SH/1gAAAJQBAAALAAAAAAAAAAAAAAAAAC8BAABfcmVscy8u&#10;cmVsc1BLAQItABQABgAIAAAAIQDqEi1JmgIAAIwFAAAOAAAAAAAAAAAAAAAAAC4CAABkcnMvZTJv&#10;RG9jLnhtbFBLAQItABQABgAIAAAAIQAg3nBa3gAAAAsBAAAPAAAAAAAAAAAAAAAAAPQEAABkcnMv&#10;ZG93bnJldi54bWxQSwUGAAAAAAQABADzAAAA/wUAAAAA&#10;" filled="f" strokecolor="#7030a0" strokeweight="4.5pt">
                <v:stroke joinstyle="miter"/>
              </v:oval>
            </w:pict>
          </mc:Fallback>
        </mc:AlternateContent>
      </w:r>
      <w:r>
        <w:rPr>
          <w:noProof/>
        </w:rPr>
        <w:drawing>
          <wp:anchor distT="0" distB="0" distL="114300" distR="114300" simplePos="0" relativeHeight="251658239" behindDoc="0" locked="0" layoutInCell="1" allowOverlap="1" wp14:anchorId="551487FE" wp14:editId="1AA6C7C2">
            <wp:simplePos x="0" y="0"/>
            <wp:positionH relativeFrom="margin">
              <wp:align>left</wp:align>
            </wp:positionH>
            <wp:positionV relativeFrom="paragraph">
              <wp:posOffset>10908</wp:posOffset>
            </wp:positionV>
            <wp:extent cx="2893060" cy="162623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3060" cy="1626235"/>
                    </a:xfrm>
                    <a:prstGeom prst="rect">
                      <a:avLst/>
                    </a:prstGeom>
                  </pic:spPr>
                </pic:pic>
              </a:graphicData>
            </a:graphic>
          </wp:anchor>
        </w:drawing>
      </w:r>
    </w:p>
    <w:p w14:paraId="317EB344" w14:textId="263FF8AA" w:rsidR="00AF047A" w:rsidRPr="001A2D7C" w:rsidRDefault="00AF047A" w:rsidP="009E1F9E">
      <w:pPr>
        <w:spacing w:line="276" w:lineRule="auto"/>
        <w:rPr>
          <w:rFonts w:ascii="NTPreCursivefk" w:hAnsi="NTPreCursivefk" w:cstheme="minorHAnsi"/>
          <w:sz w:val="40"/>
          <w:szCs w:val="32"/>
        </w:rPr>
      </w:pPr>
    </w:p>
    <w:p w14:paraId="7B213275" w14:textId="799361DB" w:rsidR="001A2D7C" w:rsidRPr="005332BF" w:rsidRDefault="001A2D7C" w:rsidP="001A2D7C">
      <w:pPr>
        <w:rPr>
          <w:rFonts w:ascii="Courier New" w:hAnsi="Courier New" w:cs="Courier New"/>
          <w:sz w:val="32"/>
          <w:szCs w:val="32"/>
        </w:rPr>
      </w:pPr>
    </w:p>
    <w:p w14:paraId="134C7AB7" w14:textId="44C0DC06" w:rsidR="007035B8" w:rsidRDefault="007035B8" w:rsidP="003F0316">
      <w:pPr>
        <w:tabs>
          <w:tab w:val="left" w:pos="5994"/>
        </w:tabs>
        <w:rPr>
          <w:noProof/>
        </w:rPr>
      </w:pPr>
      <w:bookmarkStart w:id="0" w:name="_GoBack"/>
      <w:bookmarkEnd w:id="0"/>
    </w:p>
    <w:p w14:paraId="17FFC939" w14:textId="209A7681" w:rsidR="00E70DF6" w:rsidRPr="008C31CF" w:rsidRDefault="00E70DF6" w:rsidP="008C31CF">
      <w:pPr>
        <w:jc w:val="center"/>
        <w:rPr>
          <w:rFonts w:ascii="NTPreCursivefk" w:hAnsi="NTPreCursivefk"/>
          <w:sz w:val="40"/>
          <w:szCs w:val="32"/>
        </w:rPr>
      </w:pPr>
    </w:p>
    <w:sectPr w:rsidR="00E70DF6" w:rsidRPr="008C31CF" w:rsidSect="00D665AD">
      <w:pgSz w:w="11900" w:h="16840"/>
      <w:pgMar w:top="1440" w:right="1440" w:bottom="1440" w:left="1440" w:header="708" w:footer="708" w:gutter="0"/>
      <w:pgBorders w:offsetFrom="page">
        <w:top w:val="single" w:sz="48" w:space="24" w:color="FFC000"/>
        <w:left w:val="single" w:sz="48" w:space="24" w:color="FFC000"/>
        <w:bottom w:val="single" w:sz="48" w:space="24" w:color="FFC000"/>
        <w:right w:val="single" w:sz="48"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B738C"/>
    <w:multiLevelType w:val="hybridMultilevel"/>
    <w:tmpl w:val="2BE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BE"/>
    <w:rsid w:val="00147EE5"/>
    <w:rsid w:val="001A2D7C"/>
    <w:rsid w:val="003F0316"/>
    <w:rsid w:val="004003E2"/>
    <w:rsid w:val="00460DF5"/>
    <w:rsid w:val="004B0FAA"/>
    <w:rsid w:val="00584083"/>
    <w:rsid w:val="005D20CF"/>
    <w:rsid w:val="00660900"/>
    <w:rsid w:val="006B50F2"/>
    <w:rsid w:val="007035B8"/>
    <w:rsid w:val="00714E10"/>
    <w:rsid w:val="00724959"/>
    <w:rsid w:val="008663BE"/>
    <w:rsid w:val="008C31CF"/>
    <w:rsid w:val="008C7860"/>
    <w:rsid w:val="008E2FC6"/>
    <w:rsid w:val="00931EE5"/>
    <w:rsid w:val="009E1F9E"/>
    <w:rsid w:val="00AF047A"/>
    <w:rsid w:val="00B30828"/>
    <w:rsid w:val="00B77FDB"/>
    <w:rsid w:val="00BC55DE"/>
    <w:rsid w:val="00D665AD"/>
    <w:rsid w:val="00DA7608"/>
    <w:rsid w:val="00E24546"/>
    <w:rsid w:val="00E43D89"/>
    <w:rsid w:val="00E70DF6"/>
    <w:rsid w:val="00EA09C7"/>
    <w:rsid w:val="00EE428D"/>
    <w:rsid w:val="00F9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4883"/>
  <w15:chartTrackingRefBased/>
  <w15:docId w15:val="{5FBFB3CD-F4A7-3643-8599-B96B5DC1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B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FC6"/>
    <w:rPr>
      <w:color w:val="0000FF"/>
      <w:u w:val="single"/>
    </w:rPr>
  </w:style>
  <w:style w:type="paragraph" w:styleId="ListParagraph">
    <w:name w:val="List Paragraph"/>
    <w:basedOn w:val="Normal"/>
    <w:uiPriority w:val="34"/>
    <w:qFormat/>
    <w:rsid w:val="0014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54692">
      <w:bodyDiv w:val="1"/>
      <w:marLeft w:val="0"/>
      <w:marRight w:val="0"/>
      <w:marTop w:val="0"/>
      <w:marBottom w:val="0"/>
      <w:divBdr>
        <w:top w:val="none" w:sz="0" w:space="0" w:color="auto"/>
        <w:left w:val="none" w:sz="0" w:space="0" w:color="auto"/>
        <w:bottom w:val="none" w:sz="0" w:space="0" w:color="auto"/>
        <w:right w:val="none" w:sz="0" w:space="0" w:color="auto"/>
      </w:divBdr>
    </w:div>
    <w:div w:id="571239545">
      <w:bodyDiv w:val="1"/>
      <w:marLeft w:val="0"/>
      <w:marRight w:val="0"/>
      <w:marTop w:val="0"/>
      <w:marBottom w:val="0"/>
      <w:divBdr>
        <w:top w:val="none" w:sz="0" w:space="0" w:color="auto"/>
        <w:left w:val="none" w:sz="0" w:space="0" w:color="auto"/>
        <w:bottom w:val="none" w:sz="0" w:space="0" w:color="auto"/>
        <w:right w:val="none" w:sz="0" w:space="0" w:color="auto"/>
      </w:divBdr>
    </w:div>
    <w:div w:id="1120421581">
      <w:bodyDiv w:val="1"/>
      <w:marLeft w:val="0"/>
      <w:marRight w:val="0"/>
      <w:marTop w:val="0"/>
      <w:marBottom w:val="0"/>
      <w:divBdr>
        <w:top w:val="none" w:sz="0" w:space="0" w:color="auto"/>
        <w:left w:val="none" w:sz="0" w:space="0" w:color="auto"/>
        <w:bottom w:val="none" w:sz="0" w:space="0" w:color="auto"/>
        <w:right w:val="none" w:sz="0" w:space="0" w:color="auto"/>
      </w:divBdr>
    </w:div>
    <w:div w:id="18919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9EA3B31630A42A37C1597FCF62ECC" ma:contentTypeVersion="13" ma:contentTypeDescription="Create a new document." ma:contentTypeScope="" ma:versionID="e9abd4422500a591aa668fc905cd9d3a">
  <xsd:schema xmlns:xsd="http://www.w3.org/2001/XMLSchema" xmlns:xs="http://www.w3.org/2001/XMLSchema" xmlns:p="http://schemas.microsoft.com/office/2006/metadata/properties" xmlns:ns3="02a3719f-69c2-4175-a79a-9a65eaf55103" xmlns:ns4="4f3f058a-b1dc-44db-ad2e-1e816b0a7fa8" targetNamespace="http://schemas.microsoft.com/office/2006/metadata/properties" ma:root="true" ma:fieldsID="2d31d6e4c7e1374aa9c6109402764e89" ns3:_="" ns4:_="">
    <xsd:import namespace="02a3719f-69c2-4175-a79a-9a65eaf55103"/>
    <xsd:import namespace="4f3f058a-b1dc-44db-ad2e-1e816b0a7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3719f-69c2-4175-a79a-9a65eaf551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f058a-b1dc-44db-ad2e-1e816b0a7f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923B3-2226-4EE3-86EE-F6A41EE2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3719f-69c2-4175-a79a-9a65eaf55103"/>
    <ds:schemaRef ds:uri="4f3f058a-b1dc-44db-ad2e-1e816b0a7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B7B3C-8B3B-450A-AEA4-2BC7774E9F2E}">
  <ds:schemaRefs>
    <ds:schemaRef ds:uri="http://schemas.microsoft.com/sharepoint/v3/contenttype/forms"/>
  </ds:schemaRefs>
</ds:datastoreItem>
</file>

<file path=customXml/itemProps3.xml><?xml version="1.0" encoding="utf-8"?>
<ds:datastoreItem xmlns:ds="http://schemas.openxmlformats.org/officeDocument/2006/customXml" ds:itemID="{10C1E92E-9279-4095-A13F-02D2A27A4251}">
  <ds:schemaRefs>
    <ds:schemaRef ds:uri="http://purl.org/dc/elements/1.1/"/>
    <ds:schemaRef ds:uri="http://schemas.microsoft.com/office/2006/metadata/properties"/>
    <ds:schemaRef ds:uri="4f3f058a-b1dc-44db-ad2e-1e816b0a7fa8"/>
    <ds:schemaRef ds:uri="http://purl.org/dc/terms/"/>
    <ds:schemaRef ds:uri="http://schemas.openxmlformats.org/package/2006/metadata/core-properties"/>
    <ds:schemaRef ds:uri="02a3719f-69c2-4175-a79a-9a65eaf55103"/>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Glossop</dc:creator>
  <cp:keywords/>
  <dc:description/>
  <cp:lastModifiedBy>Christie Lynaugh</cp:lastModifiedBy>
  <cp:revision>2</cp:revision>
  <cp:lastPrinted>2020-04-30T09:28:00Z</cp:lastPrinted>
  <dcterms:created xsi:type="dcterms:W3CDTF">2021-01-05T11:48:00Z</dcterms:created>
  <dcterms:modified xsi:type="dcterms:W3CDTF">2021-01-05T11:48:00Z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0x0101004659EA3B31630A42A37C1597FCF62ECC</vt:lpwstr>
  </property>
</Properties>
</file>