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D57B5" w14:textId="7213049C" w:rsidR="00181664" w:rsidRDefault="00181664" w:rsidP="00181664">
      <w:pPr>
        <w:jc w:val="center"/>
        <w:rPr>
          <w:rFonts w:ascii="NTPreCursivefk" w:hAnsi="NTPreCursivefk"/>
          <w:sz w:val="36"/>
        </w:rPr>
      </w:pPr>
      <w:r w:rsidRPr="00181664">
        <w:rPr>
          <w:noProof/>
          <w:sz w:val="36"/>
          <w:lang w:eastAsia="en-GB"/>
        </w:rPr>
        <w:drawing>
          <wp:anchor distT="0" distB="0" distL="114300" distR="114300" simplePos="0" relativeHeight="251661312" behindDoc="1" locked="0" layoutInCell="1" allowOverlap="1" wp14:anchorId="1D6FE789" wp14:editId="69122AE3">
            <wp:simplePos x="0" y="0"/>
            <wp:positionH relativeFrom="margin">
              <wp:align>left</wp:align>
            </wp:positionH>
            <wp:positionV relativeFrom="paragraph">
              <wp:posOffset>13430</wp:posOffset>
            </wp:positionV>
            <wp:extent cx="1271270" cy="759460"/>
            <wp:effectExtent l="0" t="0" r="5080" b="2540"/>
            <wp:wrapTight wrapText="bothSides">
              <wp:wrapPolygon edited="0">
                <wp:start x="0" y="0"/>
                <wp:lineTo x="0" y="21130"/>
                <wp:lineTo x="21363" y="21130"/>
                <wp:lineTo x="21363" y="0"/>
                <wp:lineTo x="0" y="0"/>
              </wp:wrapPolygon>
            </wp:wrapTight>
            <wp:docPr id="2" name="Picture 2" descr="Oasis Parkwood (@oasis_parkwood)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arkwood (@oasis_parkwood) | Twitter"/>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8561" b="21649"/>
                    <a:stretch/>
                  </pic:blipFill>
                  <pic:spPr bwMode="auto">
                    <a:xfrm>
                      <a:off x="0" y="0"/>
                      <a:ext cx="1271270" cy="759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81664">
        <w:rPr>
          <w:rFonts w:ascii="NTPreCursivefk" w:hAnsi="NTPreCursivefk"/>
          <w:sz w:val="36"/>
        </w:rPr>
        <w:t>Oak Online Learning</w:t>
      </w:r>
      <w:r>
        <w:rPr>
          <w:rFonts w:ascii="NTPreCursivefk" w:hAnsi="NTPreCursivefk"/>
          <w:sz w:val="36"/>
        </w:rPr>
        <w:t xml:space="preserve">     </w:t>
      </w:r>
      <w:r w:rsidR="0034096E">
        <w:rPr>
          <w:rFonts w:ascii="NTPreCursivefk" w:hAnsi="NTPreCursivefk"/>
          <w:sz w:val="36"/>
        </w:rPr>
        <w:t>Maths 8</w:t>
      </w:r>
      <w:r>
        <w:rPr>
          <w:rFonts w:ascii="NTPreCursivefk" w:hAnsi="NTPreCursivefk"/>
          <w:sz w:val="36"/>
        </w:rPr>
        <w:t>.1.21</w:t>
      </w:r>
    </w:p>
    <w:p w14:paraId="0E7A9EDD" w14:textId="5387DD2B" w:rsidR="00181664" w:rsidRDefault="00181664" w:rsidP="00181664">
      <w:pPr>
        <w:jc w:val="center"/>
        <w:rPr>
          <w:rFonts w:ascii="NTPreCursivefk" w:hAnsi="NTPreCursivefk"/>
          <w:sz w:val="36"/>
        </w:rPr>
      </w:pPr>
      <w:r>
        <w:rPr>
          <w:rFonts w:ascii="NTPreCursivefk" w:hAnsi="NTPreCursivefk"/>
          <w:sz w:val="36"/>
        </w:rPr>
        <w:t>Exploring Capacity</w:t>
      </w:r>
      <w:r w:rsidR="0034096E">
        <w:rPr>
          <w:rFonts w:ascii="NTPreCursivefk" w:hAnsi="NTPreCursivefk"/>
          <w:sz w:val="36"/>
        </w:rPr>
        <w:t xml:space="preserve"> part 2</w:t>
      </w:r>
    </w:p>
    <w:p w14:paraId="112D2B2D" w14:textId="77777777" w:rsidR="00181664" w:rsidRDefault="00181664" w:rsidP="00181664">
      <w:pPr>
        <w:jc w:val="center"/>
        <w:rPr>
          <w:rFonts w:ascii="NTPreCursivefk" w:hAnsi="NTPreCursivefk"/>
          <w:sz w:val="36"/>
        </w:rPr>
      </w:pPr>
    </w:p>
    <w:p w14:paraId="0CDE1B3E" w14:textId="77777777" w:rsidR="008E1DAB" w:rsidRDefault="008E1DAB" w:rsidP="00181664">
      <w:pPr>
        <w:jc w:val="center"/>
        <w:rPr>
          <w:rFonts w:ascii="NTPreCursivefk" w:hAnsi="NTPreCursivefk"/>
          <w:sz w:val="36"/>
        </w:rPr>
      </w:pPr>
      <w:r>
        <w:rPr>
          <w:noProof/>
          <w:lang w:eastAsia="en-GB"/>
        </w:rPr>
        <w:drawing>
          <wp:inline distT="0" distB="0" distL="0" distR="0" wp14:anchorId="7F57DC35" wp14:editId="68A7E03A">
            <wp:extent cx="2790825" cy="140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90825" cy="1409700"/>
                    </a:xfrm>
                    <a:prstGeom prst="rect">
                      <a:avLst/>
                    </a:prstGeom>
                  </pic:spPr>
                </pic:pic>
              </a:graphicData>
            </a:graphic>
          </wp:inline>
        </w:drawing>
      </w:r>
      <w:r>
        <w:rPr>
          <w:noProof/>
          <w:lang w:eastAsia="en-GB"/>
        </w:rPr>
        <w:drawing>
          <wp:inline distT="0" distB="0" distL="0" distR="0" wp14:anchorId="0B51FE65" wp14:editId="63991CB1">
            <wp:extent cx="1774209" cy="1447830"/>
            <wp:effectExtent l="0" t="0" r="0" b="0"/>
            <wp:docPr id="3" name="Picture 3" descr="Simple Tips for Water Play Indoors | The Stay-at-Home-Mom Survival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Tips for Water Play Indoors | The Stay-at-Home-Mom Survival Gui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2139" cy="1486943"/>
                    </a:xfrm>
                    <a:prstGeom prst="rect">
                      <a:avLst/>
                    </a:prstGeom>
                    <a:noFill/>
                    <a:ln>
                      <a:noFill/>
                    </a:ln>
                  </pic:spPr>
                </pic:pic>
              </a:graphicData>
            </a:graphic>
          </wp:inline>
        </w:drawing>
      </w:r>
    </w:p>
    <w:p w14:paraId="42ED0059" w14:textId="4A3860FA" w:rsidR="0034096E" w:rsidRDefault="0034096E" w:rsidP="00181664">
      <w:pPr>
        <w:jc w:val="center"/>
        <w:rPr>
          <w:rFonts w:ascii="NTPreCursivefk" w:hAnsi="NTPreCursivefk"/>
          <w:sz w:val="36"/>
        </w:rPr>
      </w:pPr>
      <w:r>
        <w:rPr>
          <w:rFonts w:ascii="NTPreCursivefk" w:hAnsi="NTPreCursivefk"/>
          <w:sz w:val="36"/>
        </w:rPr>
        <w:t xml:space="preserve">Extending the play your child engaged with Wednesday, which container can hold the most water? Which one can hold the least water? You could introduce the words ‘biggest capacity’ and ‘smallest capacity’. </w:t>
      </w:r>
    </w:p>
    <w:p w14:paraId="6FED238B" w14:textId="13C371BE" w:rsidR="0034096E" w:rsidRDefault="0034096E" w:rsidP="00181664">
      <w:pPr>
        <w:jc w:val="center"/>
        <w:rPr>
          <w:rFonts w:ascii="NTPreCursivefk" w:hAnsi="NTPreCursivefk"/>
          <w:sz w:val="36"/>
        </w:rPr>
      </w:pPr>
      <w:r>
        <w:rPr>
          <w:rFonts w:ascii="NTPreCursivefk" w:hAnsi="NTPreCursivefk"/>
          <w:sz w:val="36"/>
        </w:rPr>
        <w:t>Try adding containers with holes, ask your child why they can’t fill this container. Allow them to explore this.</w:t>
      </w:r>
      <w:bookmarkStart w:id="0" w:name="_GoBack"/>
      <w:bookmarkEnd w:id="0"/>
    </w:p>
    <w:p w14:paraId="6BA95852" w14:textId="77777777" w:rsidR="0034096E" w:rsidRDefault="0034096E" w:rsidP="00181664">
      <w:pPr>
        <w:jc w:val="center"/>
        <w:rPr>
          <w:rFonts w:ascii="NTPreCursivefk" w:hAnsi="NTPreCursivefk"/>
          <w:sz w:val="36"/>
        </w:rPr>
      </w:pPr>
    </w:p>
    <w:p w14:paraId="2000F3E8" w14:textId="46446DE2" w:rsidR="00181664" w:rsidRDefault="0034096E" w:rsidP="00181664">
      <w:pPr>
        <w:jc w:val="center"/>
        <w:rPr>
          <w:rFonts w:ascii="NTPreCursivefk" w:hAnsi="NTPreCursivefk"/>
          <w:sz w:val="36"/>
        </w:rPr>
      </w:pPr>
      <w:r>
        <w:rPr>
          <w:rFonts w:ascii="NTPreCursivefk" w:hAnsi="NTPreCursivefk"/>
          <w:b/>
          <w:sz w:val="36"/>
        </w:rPr>
        <w:t>Recap</w:t>
      </w:r>
      <w:r w:rsidR="00181664">
        <w:rPr>
          <w:rFonts w:ascii="NTPreCursivefk" w:hAnsi="NTPreCursivefk"/>
          <w:b/>
          <w:sz w:val="36"/>
        </w:rPr>
        <w:t xml:space="preserve">: </w:t>
      </w:r>
      <w:r w:rsidR="00181664">
        <w:rPr>
          <w:rFonts w:ascii="NTPreCursivefk" w:hAnsi="NTPreCursivefk"/>
          <w:sz w:val="36"/>
        </w:rPr>
        <w:t>Can your child show you their container full, empty, half full, nearly full and nearly empty?</w:t>
      </w:r>
      <w:r w:rsidR="00F46AFF">
        <w:rPr>
          <w:rFonts w:ascii="NTPreCursivefk" w:hAnsi="NTPreCursivefk"/>
          <w:sz w:val="36"/>
        </w:rPr>
        <w:t xml:space="preserve"> You could get them to point to these images to help.</w:t>
      </w:r>
    </w:p>
    <w:p w14:paraId="1706817D" w14:textId="1C7A0E1B" w:rsidR="00B97D26" w:rsidRDefault="00B97D26" w:rsidP="00181664">
      <w:pPr>
        <w:jc w:val="center"/>
        <w:rPr>
          <w:rFonts w:ascii="NTPreCursivefk" w:hAnsi="NTPreCursivefk"/>
          <w:sz w:val="36"/>
        </w:rPr>
      </w:pPr>
    </w:p>
    <w:p w14:paraId="117BEFBD" w14:textId="7C12C010" w:rsidR="00B97D26" w:rsidRPr="00181664" w:rsidRDefault="00B97D26" w:rsidP="00181664">
      <w:pPr>
        <w:jc w:val="center"/>
        <w:rPr>
          <w:rFonts w:ascii="NTPreCursivefk" w:hAnsi="NTPreCursivefk"/>
          <w:sz w:val="36"/>
        </w:rPr>
      </w:pPr>
      <w:r>
        <w:rPr>
          <w:noProof/>
          <w:lang w:eastAsia="en-GB"/>
        </w:rPr>
        <w:drawing>
          <wp:inline distT="0" distB="0" distL="0" distR="0" wp14:anchorId="6D4D13C1" wp14:editId="01C5EA34">
            <wp:extent cx="1023501" cy="1460310"/>
            <wp:effectExtent l="0" t="0" r="571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51512" cy="1500276"/>
                    </a:xfrm>
                    <a:prstGeom prst="rect">
                      <a:avLst/>
                    </a:prstGeom>
                  </pic:spPr>
                </pic:pic>
              </a:graphicData>
            </a:graphic>
          </wp:inline>
        </w:drawing>
      </w:r>
      <w:r w:rsidR="00F46AFF">
        <w:rPr>
          <w:noProof/>
          <w:lang w:eastAsia="en-GB"/>
        </w:rPr>
        <w:drawing>
          <wp:inline distT="0" distB="0" distL="0" distR="0" wp14:anchorId="765F1A9F" wp14:editId="2785CBE8">
            <wp:extent cx="4394579" cy="1479628"/>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96863" cy="1514066"/>
                    </a:xfrm>
                    <a:prstGeom prst="rect">
                      <a:avLst/>
                    </a:prstGeom>
                  </pic:spPr>
                </pic:pic>
              </a:graphicData>
            </a:graphic>
          </wp:inline>
        </w:drawing>
      </w:r>
    </w:p>
    <w:sectPr w:rsidR="00B97D26" w:rsidRPr="00181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64"/>
    <w:rsid w:val="00102B50"/>
    <w:rsid w:val="00181664"/>
    <w:rsid w:val="0034096E"/>
    <w:rsid w:val="003F2FDE"/>
    <w:rsid w:val="008E1DAB"/>
    <w:rsid w:val="009C4D46"/>
    <w:rsid w:val="00AF6644"/>
    <w:rsid w:val="00B97D26"/>
    <w:rsid w:val="00F46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9F7A"/>
  <w15:chartTrackingRefBased/>
  <w15:docId w15:val="{6E6E79EE-EB41-4EC1-B2FF-1BA838E8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Lynaugh</dc:creator>
  <cp:keywords/>
  <dc:description/>
  <cp:lastModifiedBy>Christie Lynaugh</cp:lastModifiedBy>
  <cp:revision>2</cp:revision>
  <dcterms:created xsi:type="dcterms:W3CDTF">2021-01-05T12:09:00Z</dcterms:created>
  <dcterms:modified xsi:type="dcterms:W3CDTF">2021-01-05T12:09:00Z</dcterms:modified>
</cp:coreProperties>
</file>