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B2968" w14:textId="77777777" w:rsidR="00562EC3" w:rsidRPr="00FD6051" w:rsidRDefault="00FD6051">
      <w:pPr>
        <w:rPr>
          <w:rFonts w:ascii="NTPreCursivefk" w:hAnsi="NTPreCursivefk"/>
          <w:sz w:val="40"/>
          <w:szCs w:val="40"/>
          <w:u w:val="single"/>
        </w:rPr>
      </w:pPr>
      <w:bookmarkStart w:id="0" w:name="_GoBack"/>
      <w:bookmarkEnd w:id="0"/>
      <w:r w:rsidRPr="00FD6051">
        <w:rPr>
          <w:rFonts w:ascii="NTPreCursivefk" w:hAnsi="NTPreCursivefk"/>
          <w:sz w:val="40"/>
          <w:szCs w:val="40"/>
          <w:u w:val="single"/>
        </w:rPr>
        <w:t>Literacy.</w:t>
      </w:r>
    </w:p>
    <w:p w14:paraId="662079A2" w14:textId="77777777" w:rsidR="00FD6051" w:rsidRDefault="00FD6051">
      <w:pPr>
        <w:rPr>
          <w:rFonts w:ascii="NTPreCursivefk" w:hAnsi="NTPreCursivefk"/>
          <w:sz w:val="40"/>
          <w:szCs w:val="40"/>
          <w:u w:val="single"/>
        </w:rPr>
      </w:pPr>
      <w:r w:rsidRPr="00FD6051">
        <w:rPr>
          <w:rFonts w:ascii="NTPreCursivefk" w:hAnsi="NTPreCursivefk"/>
          <w:sz w:val="40"/>
          <w:szCs w:val="40"/>
          <w:u w:val="single"/>
        </w:rPr>
        <w:t>Thursday 7</w:t>
      </w:r>
      <w:r w:rsidRPr="00FD6051">
        <w:rPr>
          <w:rFonts w:ascii="NTPreCursivefk" w:hAnsi="NTPreCursivefk"/>
          <w:sz w:val="40"/>
          <w:szCs w:val="40"/>
          <w:u w:val="single"/>
          <w:vertAlign w:val="superscript"/>
        </w:rPr>
        <w:t>th</w:t>
      </w:r>
      <w:r>
        <w:rPr>
          <w:rFonts w:ascii="NTPreCursivefk" w:hAnsi="NTPreCursivefk"/>
          <w:sz w:val="40"/>
          <w:szCs w:val="40"/>
          <w:u w:val="single"/>
        </w:rPr>
        <w:t xml:space="preserve"> January, 2021.</w:t>
      </w:r>
    </w:p>
    <w:p w14:paraId="06E729A0" w14:textId="77777777" w:rsidR="00FD6051" w:rsidRDefault="00FD6051">
      <w:pPr>
        <w:rPr>
          <w:rFonts w:ascii="NTPreCursivefk" w:hAnsi="NTPreCursivefk"/>
          <w:sz w:val="40"/>
          <w:szCs w:val="40"/>
        </w:rPr>
      </w:pPr>
    </w:p>
    <w:p w14:paraId="6D349692" w14:textId="77777777" w:rsidR="00FD6051" w:rsidRDefault="00D13F25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Today we are going to continue to look at nouns but</w:t>
      </w:r>
      <w:r w:rsidR="00543998">
        <w:rPr>
          <w:rFonts w:ascii="NTPreCursivefk" w:hAnsi="NTPreCursivefk"/>
          <w:sz w:val="40"/>
          <w:szCs w:val="40"/>
        </w:rPr>
        <w:t>,</w:t>
      </w:r>
      <w:r>
        <w:rPr>
          <w:rFonts w:ascii="NTPreCursivefk" w:hAnsi="NTPreCursivefk"/>
          <w:sz w:val="40"/>
          <w:szCs w:val="40"/>
        </w:rPr>
        <w:t xml:space="preserve"> we are going to be focussing on proper nouns.</w:t>
      </w:r>
    </w:p>
    <w:p w14:paraId="158148C4" w14:textId="7221D737" w:rsidR="00D13F25" w:rsidRDefault="00CB21C4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Do you know what a</w:t>
      </w:r>
      <w:r w:rsidR="00D13F25">
        <w:rPr>
          <w:rFonts w:ascii="NTPreCursivefk" w:hAnsi="NTPreCursivefk"/>
          <w:sz w:val="40"/>
          <w:szCs w:val="40"/>
        </w:rPr>
        <w:t xml:space="preserve"> proper noun is? </w:t>
      </w:r>
    </w:p>
    <w:p w14:paraId="1BD14612" w14:textId="77777777" w:rsidR="00D13F25" w:rsidRDefault="00D13F25">
      <w:pPr>
        <w:rPr>
          <w:rFonts w:ascii="NTPreCursivefk" w:hAnsi="NTPreCursivefk"/>
          <w:sz w:val="40"/>
          <w:szCs w:val="40"/>
        </w:rPr>
      </w:pPr>
    </w:p>
    <w:p w14:paraId="4679E33A" w14:textId="77777777" w:rsidR="00D13F25" w:rsidRDefault="00543998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969AA74" wp14:editId="75BD04DF">
            <wp:simplePos x="0" y="0"/>
            <wp:positionH relativeFrom="margin">
              <wp:posOffset>-47625</wp:posOffset>
            </wp:positionH>
            <wp:positionV relativeFrom="paragraph">
              <wp:posOffset>212725</wp:posOffset>
            </wp:positionV>
            <wp:extent cx="15811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" name="Picture 1" descr="answer.button | The Write O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swer.button | The Write On Pro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F25">
        <w:rPr>
          <w:rFonts w:ascii="NTPreCursivefk" w:hAnsi="NTPreCursivefk"/>
          <w:sz w:val="40"/>
          <w:szCs w:val="40"/>
        </w:rPr>
        <w:t xml:space="preserve">A proper noun is </w:t>
      </w:r>
      <w:r w:rsidR="00D13F25" w:rsidRPr="00D13F25">
        <w:rPr>
          <w:rFonts w:ascii="NTPreCursivefk" w:hAnsi="NTPreCursivefk"/>
          <w:sz w:val="40"/>
          <w:szCs w:val="40"/>
        </w:rPr>
        <w:t xml:space="preserve">the name of a specific item, person or place and </w:t>
      </w:r>
      <w:r w:rsidR="00D13F25" w:rsidRPr="00D13F25">
        <w:rPr>
          <w:rFonts w:ascii="NTPreCursivefk" w:hAnsi="NTPreCursivefk"/>
          <w:b/>
          <w:sz w:val="40"/>
          <w:szCs w:val="40"/>
          <w:u w:val="single"/>
        </w:rPr>
        <w:t>will always begin with a capital letter</w:t>
      </w:r>
      <w:r w:rsidR="00D13F25" w:rsidRPr="00D13F25">
        <w:rPr>
          <w:rFonts w:ascii="NTPreCursivefk" w:hAnsi="NTPreCursivefk"/>
          <w:sz w:val="40"/>
          <w:szCs w:val="40"/>
        </w:rPr>
        <w:t xml:space="preserve"> no matter where it occurs in a sentence.</w:t>
      </w:r>
    </w:p>
    <w:p w14:paraId="4D0EF4DF" w14:textId="21679FF9" w:rsidR="00543998" w:rsidRDefault="00543998">
      <w:pPr>
        <w:rPr>
          <w:rFonts w:ascii="NTPreCursivefk" w:hAnsi="NTPreCursivefk"/>
          <w:sz w:val="40"/>
          <w:szCs w:val="40"/>
        </w:rPr>
      </w:pPr>
    </w:p>
    <w:p w14:paraId="4FE4C316" w14:textId="77777777" w:rsidR="000C1660" w:rsidRDefault="000C1660">
      <w:pPr>
        <w:rPr>
          <w:rFonts w:ascii="NTPreCursivefk" w:hAnsi="NTPreCursivefk"/>
          <w:sz w:val="40"/>
          <w:szCs w:val="40"/>
        </w:rPr>
      </w:pPr>
      <w:r w:rsidRPr="000C1660">
        <w:rPr>
          <w:rFonts w:ascii="NTPreCursivefk" w:hAnsi="NTPreCursivefk"/>
          <w:b/>
          <w:sz w:val="40"/>
          <w:szCs w:val="40"/>
        </w:rPr>
        <w:t>Proper nouns</w:t>
      </w:r>
      <w:r>
        <w:rPr>
          <w:rFonts w:ascii="NTPreCursivefk" w:hAnsi="NTPreCursivefk"/>
          <w:sz w:val="40"/>
          <w:szCs w:val="40"/>
        </w:rPr>
        <w:t xml:space="preserve"> give a specific name to a common noun. </w:t>
      </w:r>
    </w:p>
    <w:p w14:paraId="1F70D5D9" w14:textId="615C788B" w:rsidR="000C1660" w:rsidRDefault="000C1660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Can you remember, from the previous lesson, what a common noun is?</w:t>
      </w:r>
    </w:p>
    <w:p w14:paraId="3342C8A8" w14:textId="5D01FFD4" w:rsidR="000C1660" w:rsidRDefault="000C1660">
      <w:pPr>
        <w:rPr>
          <w:rFonts w:ascii="NTPreCursivefk" w:hAnsi="NTPreCursivefk"/>
          <w:sz w:val="40"/>
          <w:szCs w:val="40"/>
        </w:rPr>
      </w:pPr>
      <w:r w:rsidRPr="000C1660">
        <w:rPr>
          <w:rFonts w:ascii="NTPreCursivefk" w:hAnsi="NTPreCursivefk"/>
          <w:b/>
          <w:sz w:val="40"/>
          <w:szCs w:val="40"/>
        </w:rPr>
        <w:t>Common nouns</w:t>
      </w:r>
      <w:r>
        <w:rPr>
          <w:rFonts w:ascii="NTPreCursivefk" w:hAnsi="NTPreCursivefk"/>
          <w:sz w:val="40"/>
          <w:szCs w:val="40"/>
        </w:rPr>
        <w:t xml:space="preserve"> name a person, place, animal or thing.</w:t>
      </w:r>
    </w:p>
    <w:p w14:paraId="398C272B" w14:textId="7F13CE84" w:rsidR="000C1660" w:rsidRDefault="000C1660">
      <w:pPr>
        <w:rPr>
          <w:rFonts w:ascii="NTPreCursivefk" w:hAnsi="NTPreCursivefk"/>
          <w:sz w:val="40"/>
          <w:szCs w:val="40"/>
        </w:rPr>
      </w:pPr>
    </w:p>
    <w:p w14:paraId="00454743" w14:textId="11407E00" w:rsidR="000C1660" w:rsidRDefault="000C1660">
      <w:pPr>
        <w:rPr>
          <w:rFonts w:ascii="NTPreCursivefk" w:hAnsi="NTPreCursivef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3DDD9C" wp14:editId="53E1A4A2">
            <wp:simplePos x="0" y="0"/>
            <wp:positionH relativeFrom="margin">
              <wp:posOffset>-266700</wp:posOffset>
            </wp:positionH>
            <wp:positionV relativeFrom="paragraph">
              <wp:posOffset>-250825</wp:posOffset>
            </wp:positionV>
            <wp:extent cx="1885950" cy="2070735"/>
            <wp:effectExtent l="0" t="0" r="0" b="5715"/>
            <wp:wrapTight wrapText="bothSides">
              <wp:wrapPolygon edited="0">
                <wp:start x="0" y="0"/>
                <wp:lineTo x="0" y="21461"/>
                <wp:lineTo x="21382" y="21461"/>
                <wp:lineTo x="21382" y="0"/>
                <wp:lineTo x="0" y="0"/>
              </wp:wrapPolygon>
            </wp:wrapTight>
            <wp:docPr id="2" name="Picture 2" descr="Proper and common nouns (5th grade Unit 2 Week 1) Quiz - Quiz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er and common nouns (5th grade Unit 2 Week 1) Quiz - Quiziz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sz w:val="40"/>
          <w:szCs w:val="40"/>
        </w:rPr>
        <w:t>Please click on the link below to learn more about proper nouns.</w:t>
      </w:r>
    </w:p>
    <w:p w14:paraId="55474DE2" w14:textId="1AFAE934" w:rsidR="000C1660" w:rsidRPr="00D13F25" w:rsidRDefault="00F96229">
      <w:pPr>
        <w:rPr>
          <w:rFonts w:ascii="NTPreCursivefk" w:hAnsi="NTPreCursivefk"/>
          <w:sz w:val="40"/>
          <w:szCs w:val="40"/>
        </w:rPr>
      </w:pPr>
      <w:hyperlink r:id="rId11" w:history="1">
        <w:r w:rsidR="000C1660" w:rsidRPr="00D2054A">
          <w:rPr>
            <w:rStyle w:val="Hyperlink"/>
            <w:rFonts w:ascii="NTPreCursivefk" w:hAnsi="NTPreCursivefk"/>
            <w:sz w:val="40"/>
            <w:szCs w:val="40"/>
          </w:rPr>
          <w:t>https://www.youtube.com/watch?v=8WY4hhpJVDk</w:t>
        </w:r>
      </w:hyperlink>
    </w:p>
    <w:p w14:paraId="2AD341D0" w14:textId="52CC0C08" w:rsidR="00AF56BC" w:rsidRDefault="00AF56BC" w:rsidP="00AF56BC">
      <w:pPr>
        <w:spacing w:line="360" w:lineRule="auto"/>
        <w:rPr>
          <w:rFonts w:ascii="NTPreCursivefk" w:hAnsi="NTPreCursivefk"/>
          <w:sz w:val="40"/>
          <w:szCs w:val="40"/>
          <w:u w:val="single"/>
        </w:rPr>
      </w:pPr>
      <w:r w:rsidRPr="00AF56BC">
        <w:rPr>
          <w:rFonts w:ascii="NTPreCursivefk" w:hAnsi="NTPreCursivefk"/>
          <w:sz w:val="40"/>
          <w:szCs w:val="40"/>
          <w:u w:val="single"/>
        </w:rPr>
        <w:lastRenderedPageBreak/>
        <w:t>Today’s task.</w:t>
      </w:r>
    </w:p>
    <w:p w14:paraId="24DBC22C" w14:textId="091A3EBC" w:rsidR="007D6F55" w:rsidRPr="007D6F55" w:rsidRDefault="007D6F55" w:rsidP="007D6F55">
      <w:pPr>
        <w:spacing w:after="370" w:line="261" w:lineRule="auto"/>
        <w:ind w:left="1669" w:right="96" w:hanging="1670"/>
        <w:rPr>
          <w:rFonts w:ascii="NTPreCursivefk" w:hAnsi="NTPreCursivefk"/>
          <w:sz w:val="40"/>
          <w:szCs w:val="40"/>
        </w:rPr>
      </w:pPr>
      <w:r w:rsidRPr="007D6F55">
        <w:rPr>
          <w:rFonts w:ascii="NTPreCursivefk" w:hAnsi="NTPreCursivefk"/>
          <w:sz w:val="40"/>
          <w:szCs w:val="40"/>
        </w:rPr>
        <w:t>Write the sentences and then underline the proper nouns in blue. The first one has already been done for you.</w:t>
      </w:r>
    </w:p>
    <w:p w14:paraId="5892A456" w14:textId="15100732" w:rsidR="007D6F55" w:rsidRPr="007D6F55" w:rsidRDefault="007D6F55" w:rsidP="007D6F55">
      <w:pPr>
        <w:numPr>
          <w:ilvl w:val="0"/>
          <w:numId w:val="1"/>
        </w:numPr>
        <w:spacing w:after="295"/>
        <w:ind w:hanging="446"/>
        <w:rPr>
          <w:rFonts w:ascii="NTPreCursivefk" w:hAnsi="NTPreCursivefk"/>
          <w:sz w:val="40"/>
          <w:szCs w:val="40"/>
        </w:rPr>
      </w:pPr>
      <w:r w:rsidRPr="007D6F55">
        <w:rPr>
          <w:rFonts w:ascii="NTPreCursivefk" w:hAnsi="NTPreCursivefk"/>
          <w:sz w:val="40"/>
          <w:szCs w:val="40"/>
        </w:rPr>
        <w:t>The mechanic who repaired our car at the garage is called</w:t>
      </w:r>
      <w:r w:rsidRPr="007D6F55">
        <w:rPr>
          <w:rFonts w:ascii="NTPreCursivefk" w:hAnsi="NTPreCursivefk"/>
          <w:sz w:val="40"/>
          <w:szCs w:val="40"/>
          <w:u w:val="single" w:color="000000"/>
        </w:rPr>
        <w:t xml:space="preserve"> </w:t>
      </w:r>
      <w:r w:rsidRPr="007D6F55">
        <w:rPr>
          <w:rFonts w:ascii="NTPreCursivefk" w:hAnsi="NTPreCursivefk"/>
          <w:color w:val="4472C4" w:themeColor="accent5"/>
          <w:sz w:val="40"/>
          <w:szCs w:val="40"/>
          <w:u w:val="single" w:color="000000"/>
        </w:rPr>
        <w:t>Dave</w:t>
      </w:r>
      <w:r w:rsidRPr="007D6F55">
        <w:rPr>
          <w:rFonts w:ascii="NTPreCursivefk" w:hAnsi="NTPreCursivefk"/>
          <w:sz w:val="40"/>
          <w:szCs w:val="40"/>
        </w:rPr>
        <w:t>.</w:t>
      </w:r>
    </w:p>
    <w:p w14:paraId="73E9C3B4" w14:textId="77777777" w:rsidR="007D6F55" w:rsidRPr="007D6F55" w:rsidRDefault="007D6F55" w:rsidP="007D6F55">
      <w:pPr>
        <w:numPr>
          <w:ilvl w:val="0"/>
          <w:numId w:val="1"/>
        </w:numPr>
        <w:spacing w:after="303" w:line="261" w:lineRule="auto"/>
        <w:ind w:hanging="446"/>
        <w:rPr>
          <w:rFonts w:ascii="NTPreCursivefk" w:hAnsi="NTPreCursivefk"/>
          <w:sz w:val="40"/>
          <w:szCs w:val="40"/>
        </w:rPr>
      </w:pPr>
      <w:r w:rsidRPr="007D6F55">
        <w:rPr>
          <w:rFonts w:ascii="NTPreCursivefk" w:hAnsi="NTPreCursivefk"/>
          <w:sz w:val="40"/>
          <w:szCs w:val="40"/>
        </w:rPr>
        <w:t>London is an exciting city to visit. Buckingham Palace is my favourite building.</w:t>
      </w:r>
    </w:p>
    <w:p w14:paraId="7BE98B58" w14:textId="77777777" w:rsidR="007D6F55" w:rsidRPr="007D6F55" w:rsidRDefault="007D6F55" w:rsidP="007D6F55">
      <w:pPr>
        <w:numPr>
          <w:ilvl w:val="0"/>
          <w:numId w:val="1"/>
        </w:numPr>
        <w:spacing w:after="288"/>
        <w:ind w:hanging="446"/>
        <w:rPr>
          <w:rFonts w:ascii="NTPreCursivefk" w:hAnsi="NTPreCursivefk"/>
          <w:sz w:val="40"/>
          <w:szCs w:val="40"/>
        </w:rPr>
      </w:pPr>
      <w:r w:rsidRPr="007D6F55">
        <w:rPr>
          <w:rFonts w:ascii="NTPreCursivefk" w:hAnsi="NTPreCursivefk"/>
          <w:sz w:val="40"/>
          <w:szCs w:val="40"/>
        </w:rPr>
        <w:t>"Please take a seat. Doctor Mills will be with you shortly."</w:t>
      </w:r>
    </w:p>
    <w:p w14:paraId="41DF1ADE" w14:textId="77777777" w:rsidR="007D6F55" w:rsidRPr="007D6F55" w:rsidRDefault="007D6F55" w:rsidP="007D6F55">
      <w:pPr>
        <w:numPr>
          <w:ilvl w:val="0"/>
          <w:numId w:val="1"/>
        </w:numPr>
        <w:spacing w:after="0" w:line="261" w:lineRule="auto"/>
        <w:ind w:hanging="446"/>
        <w:rPr>
          <w:rFonts w:ascii="NTPreCursivefk" w:hAnsi="NTPreCursivefk"/>
          <w:sz w:val="40"/>
          <w:szCs w:val="40"/>
        </w:rPr>
      </w:pPr>
      <w:r w:rsidRPr="007D6F55">
        <w:rPr>
          <w:rFonts w:ascii="NTPreCursivefk" w:hAnsi="NTPreCursivefk"/>
          <w:sz w:val="40"/>
          <w:szCs w:val="40"/>
        </w:rPr>
        <w:t>I hope that we have lots of snow in November or December.</w:t>
      </w:r>
    </w:p>
    <w:p w14:paraId="26338E49" w14:textId="77777777" w:rsidR="007D6F55" w:rsidRPr="007D6F55" w:rsidRDefault="007D6F55" w:rsidP="007D6F55">
      <w:pPr>
        <w:numPr>
          <w:ilvl w:val="0"/>
          <w:numId w:val="1"/>
        </w:numPr>
        <w:spacing w:after="0"/>
        <w:ind w:hanging="446"/>
        <w:rPr>
          <w:rFonts w:ascii="NTPreCursivefk" w:hAnsi="NTPreCursivefk"/>
          <w:sz w:val="40"/>
          <w:szCs w:val="40"/>
        </w:rPr>
      </w:pPr>
      <w:r w:rsidRPr="007D6F55">
        <w:rPr>
          <w:rFonts w:ascii="NTPreCursivefk" w:hAnsi="NTPreCursivefk"/>
          <w:sz w:val="40"/>
          <w:szCs w:val="40"/>
        </w:rPr>
        <w:t>Every Saturday I take my dog, Patch, to Bramble Park.</w:t>
      </w:r>
    </w:p>
    <w:p w14:paraId="76E10B12" w14:textId="77777777" w:rsidR="007D6F55" w:rsidRPr="007D6F55" w:rsidRDefault="007D6F55" w:rsidP="007D6F55">
      <w:pPr>
        <w:numPr>
          <w:ilvl w:val="0"/>
          <w:numId w:val="1"/>
        </w:numPr>
        <w:spacing w:after="219"/>
        <w:ind w:hanging="446"/>
        <w:rPr>
          <w:rFonts w:ascii="NTPreCursivefk" w:hAnsi="NTPreCursivefk"/>
          <w:sz w:val="40"/>
          <w:szCs w:val="40"/>
        </w:rPr>
      </w:pPr>
      <w:r w:rsidRPr="007D6F55">
        <w:rPr>
          <w:rFonts w:ascii="NTPreCursivefk" w:hAnsi="NTPreCursivefk"/>
          <w:sz w:val="40"/>
          <w:szCs w:val="40"/>
        </w:rPr>
        <w:t>The software on my computer includes Microsoft Word and Microsoft Excel.</w:t>
      </w:r>
    </w:p>
    <w:p w14:paraId="7430C251" w14:textId="77777777" w:rsidR="007D6F55" w:rsidRPr="007D6F55" w:rsidRDefault="007D6F55" w:rsidP="007D6F55">
      <w:pPr>
        <w:numPr>
          <w:ilvl w:val="0"/>
          <w:numId w:val="1"/>
        </w:numPr>
        <w:spacing w:after="0"/>
        <w:ind w:hanging="446"/>
        <w:rPr>
          <w:rFonts w:ascii="NTPreCursivefk" w:hAnsi="NTPreCursivefk"/>
          <w:sz w:val="40"/>
          <w:szCs w:val="40"/>
        </w:rPr>
      </w:pPr>
      <w:r w:rsidRPr="007D6F55">
        <w:rPr>
          <w:rFonts w:ascii="NTPreCursivefk" w:hAnsi="NTPreCursivefk"/>
          <w:sz w:val="40"/>
          <w:szCs w:val="40"/>
        </w:rPr>
        <w:t xml:space="preserve">I built a model of the Statue </w:t>
      </w:r>
      <w:proofErr w:type="gramStart"/>
      <w:r w:rsidRPr="007D6F55">
        <w:rPr>
          <w:rFonts w:ascii="NTPreCursivefk" w:hAnsi="NTPreCursivefk"/>
          <w:sz w:val="40"/>
          <w:szCs w:val="40"/>
        </w:rPr>
        <w:t>Of</w:t>
      </w:r>
      <w:proofErr w:type="gramEnd"/>
      <w:r w:rsidRPr="007D6F55">
        <w:rPr>
          <w:rFonts w:ascii="NTPreCursivefk" w:hAnsi="NTPreCursivefk"/>
          <w:sz w:val="40"/>
          <w:szCs w:val="40"/>
        </w:rPr>
        <w:t xml:space="preserve"> Liberty out of Lego bricks.</w:t>
      </w:r>
    </w:p>
    <w:p w14:paraId="22F0C422" w14:textId="77777777" w:rsidR="007D6F55" w:rsidRPr="007D6F55" w:rsidRDefault="007D6F55" w:rsidP="007D6F55">
      <w:pPr>
        <w:spacing w:after="295"/>
        <w:ind w:left="446"/>
      </w:pPr>
    </w:p>
    <w:p w14:paraId="739B6460" w14:textId="5E42A1C9" w:rsidR="007D6F55" w:rsidRPr="007F1139" w:rsidRDefault="00C92D12" w:rsidP="007D6F55">
      <w:pPr>
        <w:spacing w:after="295"/>
        <w:ind w:left="446"/>
        <w:rPr>
          <w:b/>
          <w:color w:val="70AD47" w:themeColor="accent6"/>
        </w:rPr>
      </w:pPr>
      <w:r w:rsidRPr="007F1139">
        <w:rPr>
          <w:rFonts w:ascii="NTPreCursivefk" w:hAnsi="NTPreCursivefk"/>
          <w:b/>
          <w:color w:val="70AD47" w:themeColor="accent6"/>
          <w:sz w:val="40"/>
          <w:szCs w:val="40"/>
        </w:rPr>
        <w:t>Challenge</w:t>
      </w:r>
    </w:p>
    <w:p w14:paraId="51D4EFD1" w14:textId="10663B7A" w:rsidR="00FD6051" w:rsidRDefault="007D6F55">
      <w:pPr>
        <w:rPr>
          <w:rFonts w:ascii="NTPreCursivefk" w:hAnsi="NTPreCursivefk"/>
          <w:sz w:val="40"/>
          <w:szCs w:val="40"/>
        </w:rPr>
      </w:pPr>
      <w:r w:rsidRPr="007D6F55">
        <w:rPr>
          <w:rFonts w:ascii="NTPreCursivefk" w:hAnsi="NTPreCursivefk"/>
          <w:sz w:val="40"/>
          <w:szCs w:val="40"/>
        </w:rPr>
        <w:t>Read your sentences again.</w:t>
      </w:r>
      <w:r>
        <w:rPr>
          <w:rFonts w:ascii="NTPreCursivefk" w:hAnsi="NTPreCursivefk"/>
          <w:sz w:val="40"/>
          <w:szCs w:val="40"/>
        </w:rPr>
        <w:t xml:space="preserve"> Can you recognise the common nouns in the sentences? Underline all of the common nouns</w:t>
      </w:r>
      <w:r w:rsidR="00C92D12">
        <w:rPr>
          <w:rFonts w:ascii="NTPreCursivefk" w:hAnsi="NTPreCursivefk"/>
          <w:sz w:val="40"/>
          <w:szCs w:val="40"/>
        </w:rPr>
        <w:t xml:space="preserve"> you can see</w:t>
      </w:r>
      <w:r>
        <w:rPr>
          <w:rFonts w:ascii="NTPreCursivefk" w:hAnsi="NTPreCursivefk"/>
          <w:sz w:val="40"/>
          <w:szCs w:val="40"/>
        </w:rPr>
        <w:t xml:space="preserve"> in the sentence</w:t>
      </w:r>
      <w:r w:rsidR="00C92D12">
        <w:rPr>
          <w:rFonts w:ascii="NTPreCursivefk" w:hAnsi="NTPreCursivefk"/>
          <w:sz w:val="40"/>
          <w:szCs w:val="40"/>
        </w:rPr>
        <w:t>s in red.</w:t>
      </w:r>
    </w:p>
    <w:p w14:paraId="3D047A4F" w14:textId="49CA9637" w:rsidR="00C92D12" w:rsidRDefault="00C92D12">
      <w:pPr>
        <w:rPr>
          <w:rFonts w:ascii="NTPreCursivefk" w:hAnsi="NTPreCursivefk"/>
          <w:sz w:val="40"/>
          <w:szCs w:val="40"/>
        </w:rPr>
      </w:pPr>
    </w:p>
    <w:p w14:paraId="7BF19717" w14:textId="1D0B7332" w:rsidR="00C92D12" w:rsidRPr="00C92D12" w:rsidRDefault="00C92D12" w:rsidP="00C92D12">
      <w:pPr>
        <w:spacing w:line="360" w:lineRule="auto"/>
        <w:rPr>
          <w:rFonts w:ascii="NTPreCursivefk" w:hAnsi="NTPreCursivefk"/>
          <w:b/>
          <w:sz w:val="40"/>
          <w:szCs w:val="40"/>
        </w:rPr>
      </w:pPr>
      <w:r w:rsidRPr="003002C0">
        <w:rPr>
          <w:rFonts w:ascii="NTPreCursivefk" w:hAnsi="NTPreCursivefk"/>
          <w:b/>
          <w:sz w:val="40"/>
          <w:szCs w:val="40"/>
        </w:rPr>
        <w:t xml:space="preserve">Please remember to photograph </w:t>
      </w:r>
      <w:r>
        <w:rPr>
          <w:rFonts w:ascii="NTPreCursivefk" w:hAnsi="NTPreCursivefk"/>
          <w:b/>
          <w:sz w:val="40"/>
          <w:szCs w:val="40"/>
        </w:rPr>
        <w:t>your child’s work and send it to your class teacher</w:t>
      </w:r>
      <w:r w:rsidRPr="003002C0">
        <w:rPr>
          <w:rFonts w:ascii="NTPreCursivefk" w:hAnsi="NTPreCursivefk"/>
          <w:b/>
          <w:sz w:val="40"/>
          <w:szCs w:val="40"/>
        </w:rPr>
        <w:t xml:space="preserve"> using Class DOJO.</w:t>
      </w:r>
    </w:p>
    <w:sectPr w:rsidR="00C92D12" w:rsidRPr="00C92D12" w:rsidSect="00F96229">
      <w:pgSz w:w="11906" w:h="16838"/>
      <w:pgMar w:top="1440" w:right="1440" w:bottom="1440" w:left="1440" w:header="708" w:footer="708" w:gutter="0"/>
      <w:pgBorders w:offsetFrom="page">
        <w:top w:val="single" w:sz="36" w:space="24" w:color="4472C4" w:themeColor="accent5"/>
        <w:left w:val="single" w:sz="36" w:space="24" w:color="4472C4" w:themeColor="accent5"/>
        <w:bottom w:val="single" w:sz="36" w:space="24" w:color="4472C4" w:themeColor="accent5"/>
        <w:right w:val="single" w:sz="36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C85"/>
    <w:multiLevelType w:val="hybridMultilevel"/>
    <w:tmpl w:val="FE98CB74"/>
    <w:lvl w:ilvl="0" w:tplc="D700D8F0">
      <w:start w:val="1"/>
      <w:numFmt w:val="lowerLetter"/>
      <w:lvlText w:val="(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D4A541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50E0BF6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8868FE0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10E9C4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7CA2F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556089C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2E6E4B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14EAA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51"/>
    <w:rsid w:val="000C1660"/>
    <w:rsid w:val="00543998"/>
    <w:rsid w:val="00562EC3"/>
    <w:rsid w:val="007D6F55"/>
    <w:rsid w:val="007F1139"/>
    <w:rsid w:val="00AF56BC"/>
    <w:rsid w:val="00C92D12"/>
    <w:rsid w:val="00CB21C4"/>
    <w:rsid w:val="00D13F25"/>
    <w:rsid w:val="00EF3A91"/>
    <w:rsid w:val="00F96229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540A"/>
  <w15:chartTrackingRefBased/>
  <w15:docId w15:val="{09FC62C1-FBEF-4BB2-B691-F2B70E7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6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8WY4hhpJVD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887F-762F-48C3-AF3E-B1A67689AE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734159-5f7d-4471-a9ab-25e851fde8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F81955-5DE5-4DEC-B529-E3F492CB6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CFD0C-65E9-42BA-94DE-6B8721D92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B44789-8343-45E5-8112-5E4BF2D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6</cp:revision>
  <dcterms:created xsi:type="dcterms:W3CDTF">2021-01-05T14:16:00Z</dcterms:created>
  <dcterms:modified xsi:type="dcterms:W3CDTF">2021-01-05T17:03:00Z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