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49" w:rsidRPr="00D3245D" w:rsidRDefault="00190E49">
      <w:pPr>
        <w:rPr>
          <w:rFonts w:ascii="Comic Sans MS" w:hAnsi="Comic Sans MS"/>
          <w:color w:val="FF0000"/>
          <w:sz w:val="24"/>
          <w:szCs w:val="24"/>
        </w:rPr>
      </w:pPr>
      <w:r w:rsidRPr="00D3245D">
        <w:rPr>
          <w:rFonts w:ascii="Comic Sans MS" w:hAnsi="Comic Sans MS"/>
          <w:color w:val="FF0000"/>
          <w:sz w:val="24"/>
          <w:szCs w:val="24"/>
        </w:rPr>
        <w:t xml:space="preserve">Read the text below </w:t>
      </w:r>
      <w:r w:rsidR="00AE0369" w:rsidRPr="00D3245D">
        <w:rPr>
          <w:rFonts w:ascii="Comic Sans MS" w:hAnsi="Comic Sans MS"/>
          <w:color w:val="FF0000"/>
          <w:sz w:val="24"/>
          <w:szCs w:val="24"/>
        </w:rPr>
        <w:t>about Will</w:t>
      </w:r>
      <w:r w:rsidR="00D3245D" w:rsidRPr="00D3245D">
        <w:rPr>
          <w:rFonts w:ascii="Comic Sans MS" w:hAnsi="Comic Sans MS"/>
          <w:color w:val="FF0000"/>
          <w:sz w:val="24"/>
          <w:szCs w:val="24"/>
        </w:rPr>
        <w:t xml:space="preserve">iam </w:t>
      </w:r>
      <w:r w:rsidRPr="00D3245D">
        <w:rPr>
          <w:rFonts w:ascii="Comic Sans MS" w:hAnsi="Comic Sans MS"/>
          <w:color w:val="FF0000"/>
          <w:sz w:val="24"/>
          <w:szCs w:val="24"/>
        </w:rPr>
        <w:t>Shakespeare careful</w:t>
      </w:r>
      <w:r w:rsidR="00D3245D">
        <w:rPr>
          <w:rFonts w:ascii="Comic Sans MS" w:hAnsi="Comic Sans MS"/>
          <w:color w:val="FF0000"/>
          <w:sz w:val="24"/>
          <w:szCs w:val="24"/>
        </w:rPr>
        <w:t>ly then complete the questions.</w:t>
      </w:r>
    </w:p>
    <w:p w:rsidR="00190E49" w:rsidRPr="00190E49" w:rsidRDefault="00D973BA" w:rsidP="001F3725">
      <w:pPr>
        <w:jc w:val="center"/>
        <w:rPr>
          <w:rFonts w:ascii="Comic Sans MS" w:hAnsi="Comic Sans MS"/>
          <w:b/>
          <w:sz w:val="28"/>
          <w:szCs w:val="28"/>
        </w:rPr>
      </w:pPr>
      <w:r>
        <w:rPr>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87630</wp:posOffset>
            </wp:positionV>
            <wp:extent cx="2149475" cy="1685925"/>
            <wp:effectExtent l="0" t="0" r="3175" b="9525"/>
            <wp:wrapSquare wrapText="bothSides"/>
            <wp:docPr id="3" name="Picture 3" descr="Who was William Shakespeare?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was William Shakespeare? - BBC Bitesi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94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E49" w:rsidRPr="00190E49">
        <w:rPr>
          <w:rFonts w:ascii="Comic Sans MS" w:hAnsi="Comic Sans MS"/>
          <w:b/>
          <w:sz w:val="28"/>
          <w:szCs w:val="28"/>
        </w:rPr>
        <w:t>William Shakespeare</w:t>
      </w:r>
    </w:p>
    <w:p w:rsidR="00190E49" w:rsidRDefault="00190E49" w:rsidP="00190E49">
      <w:pPr>
        <w:rPr>
          <w:rFonts w:ascii="Comic Sans MS" w:hAnsi="Comic Sans MS"/>
          <w:b/>
          <w:sz w:val="24"/>
          <w:szCs w:val="24"/>
        </w:rPr>
      </w:pPr>
      <w:r w:rsidRPr="00190E49">
        <w:rPr>
          <w:rFonts w:ascii="Comic Sans MS" w:hAnsi="Comic Sans MS"/>
          <w:b/>
          <w:sz w:val="24"/>
          <w:szCs w:val="24"/>
        </w:rPr>
        <w:t>William Shakespeare’s Family</w:t>
      </w:r>
    </w:p>
    <w:p w:rsidR="001F3725" w:rsidRDefault="00190E49" w:rsidP="00190E49">
      <w:pPr>
        <w:rPr>
          <w:rFonts w:ascii="Comic Sans MS" w:hAnsi="Comic Sans MS"/>
          <w:sz w:val="24"/>
          <w:szCs w:val="24"/>
        </w:rPr>
      </w:pPr>
      <w:r w:rsidRPr="00190E49">
        <w:rPr>
          <w:rFonts w:ascii="Comic Sans MS" w:hAnsi="Comic Sans MS"/>
          <w:sz w:val="24"/>
          <w:szCs w:val="24"/>
        </w:rPr>
        <w:t>William Shakespeare</w:t>
      </w:r>
      <w:r>
        <w:rPr>
          <w:rFonts w:ascii="Comic Sans MS" w:hAnsi="Comic Sans MS"/>
          <w:sz w:val="24"/>
          <w:szCs w:val="24"/>
        </w:rPr>
        <w:t xml:space="preserve"> is thought to have been born on 23</w:t>
      </w:r>
      <w:r w:rsidRPr="00190E49">
        <w:rPr>
          <w:rFonts w:ascii="Comic Sans MS" w:hAnsi="Comic Sans MS"/>
          <w:sz w:val="24"/>
          <w:szCs w:val="24"/>
          <w:vertAlign w:val="superscript"/>
        </w:rPr>
        <w:t>rd</w:t>
      </w:r>
      <w:r>
        <w:rPr>
          <w:rFonts w:ascii="Comic Sans MS" w:hAnsi="Comic Sans MS"/>
          <w:sz w:val="24"/>
          <w:szCs w:val="24"/>
        </w:rPr>
        <w:t xml:space="preserve"> April, 1564 in Stratford-upon-Avon, England. </w:t>
      </w:r>
      <w:r w:rsidR="001F3725">
        <w:rPr>
          <w:rFonts w:ascii="Comic Sans MS" w:hAnsi="Comic Sans MS"/>
          <w:sz w:val="24"/>
          <w:szCs w:val="24"/>
        </w:rPr>
        <w:t>It is not known exactly when he was born, but historians know that he was baptised on April 26</w:t>
      </w:r>
      <w:r w:rsidR="001F3725" w:rsidRPr="001F3725">
        <w:rPr>
          <w:rFonts w:ascii="Comic Sans MS" w:hAnsi="Comic Sans MS"/>
          <w:sz w:val="24"/>
          <w:szCs w:val="24"/>
          <w:vertAlign w:val="superscript"/>
        </w:rPr>
        <w:t>th</w:t>
      </w:r>
      <w:r w:rsidR="001F3725">
        <w:rPr>
          <w:rFonts w:ascii="Comic Sans MS" w:hAnsi="Comic Sans MS"/>
          <w:sz w:val="24"/>
          <w:szCs w:val="24"/>
        </w:rPr>
        <w:t xml:space="preserve"> and at that time, people were often baptised three days after their birthday.</w:t>
      </w:r>
    </w:p>
    <w:p w:rsidR="00190E49" w:rsidRDefault="00190E49" w:rsidP="00190E49">
      <w:pPr>
        <w:rPr>
          <w:rFonts w:ascii="Comic Sans MS" w:hAnsi="Comic Sans MS"/>
          <w:sz w:val="24"/>
          <w:szCs w:val="24"/>
        </w:rPr>
      </w:pPr>
      <w:r>
        <w:rPr>
          <w:rFonts w:ascii="Comic Sans MS" w:hAnsi="Comic Sans MS"/>
          <w:sz w:val="24"/>
          <w:szCs w:val="24"/>
        </w:rPr>
        <w:t>William was the third child of John and Mary Shakespeare.</w:t>
      </w:r>
      <w:r w:rsidR="001F3725">
        <w:rPr>
          <w:rFonts w:ascii="Comic Sans MS" w:hAnsi="Comic Sans MS"/>
          <w:sz w:val="24"/>
          <w:szCs w:val="24"/>
        </w:rPr>
        <w:t xml:space="preserve"> His father was a leather merchant and his mother was a local-landed heiress, which basically meant that she came from a wealthy family.</w:t>
      </w:r>
    </w:p>
    <w:p w:rsidR="00190E49" w:rsidRDefault="001F3725" w:rsidP="00190E49">
      <w:pPr>
        <w:rPr>
          <w:rFonts w:ascii="Comic Sans MS" w:hAnsi="Comic Sans MS"/>
          <w:sz w:val="24"/>
          <w:szCs w:val="24"/>
        </w:rPr>
      </w:pPr>
      <w:r>
        <w:rPr>
          <w:rFonts w:ascii="Comic Sans MS" w:hAnsi="Comic Sans MS"/>
          <w:sz w:val="24"/>
          <w:szCs w:val="24"/>
        </w:rPr>
        <w:t>Shakespeare, the Young Man</w:t>
      </w:r>
    </w:p>
    <w:p w:rsidR="001F3725" w:rsidRDefault="001F3725" w:rsidP="00190E49">
      <w:pPr>
        <w:rPr>
          <w:rFonts w:ascii="Comic Sans MS" w:hAnsi="Comic Sans MS"/>
          <w:sz w:val="24"/>
          <w:szCs w:val="24"/>
        </w:rPr>
      </w:pPr>
      <w:r>
        <w:rPr>
          <w:rFonts w:ascii="Comic Sans MS" w:hAnsi="Comic Sans MS"/>
          <w:sz w:val="24"/>
          <w:szCs w:val="24"/>
        </w:rPr>
        <w:t>On November 28</w:t>
      </w:r>
      <w:r w:rsidRPr="001F3725">
        <w:rPr>
          <w:rFonts w:ascii="Comic Sans MS" w:hAnsi="Comic Sans MS"/>
          <w:sz w:val="24"/>
          <w:szCs w:val="24"/>
          <w:vertAlign w:val="superscript"/>
        </w:rPr>
        <w:t>th</w:t>
      </w:r>
      <w:r>
        <w:rPr>
          <w:rFonts w:ascii="Comic Sans MS" w:hAnsi="Comic Sans MS"/>
          <w:sz w:val="24"/>
          <w:szCs w:val="24"/>
        </w:rPr>
        <w:t>, 1582, at the age of 18, William married Anne Hathaway. Anne was 26 years old when they got married.</w:t>
      </w:r>
    </w:p>
    <w:p w:rsidR="001F3725" w:rsidRDefault="001F3725" w:rsidP="00190E49">
      <w:pPr>
        <w:rPr>
          <w:rFonts w:ascii="Comic Sans MS" w:hAnsi="Comic Sans MS"/>
          <w:sz w:val="24"/>
          <w:szCs w:val="24"/>
        </w:rPr>
      </w:pPr>
      <w:r>
        <w:rPr>
          <w:rFonts w:ascii="Comic Sans MS" w:hAnsi="Comic Sans MS"/>
          <w:sz w:val="24"/>
          <w:szCs w:val="24"/>
        </w:rPr>
        <w:t xml:space="preserve">They had a daughter Susanna in 1583. Two years later, Anne gave birth to twins – a boy called Hamnet and a girl called Judith. Tragically, at the age of 11 Hamnet died, supposedly from the bubonic plague. </w:t>
      </w:r>
    </w:p>
    <w:p w:rsidR="001F3725" w:rsidRDefault="001F3725" w:rsidP="00190E49">
      <w:pPr>
        <w:rPr>
          <w:rFonts w:ascii="Comic Sans MS" w:hAnsi="Comic Sans MS"/>
          <w:sz w:val="24"/>
          <w:szCs w:val="24"/>
        </w:rPr>
      </w:pPr>
      <w:r>
        <w:rPr>
          <w:rFonts w:ascii="Comic Sans MS" w:hAnsi="Comic Sans MS"/>
          <w:sz w:val="24"/>
          <w:szCs w:val="24"/>
        </w:rPr>
        <w:t>In the mid-1580s, it is thought William left Stratford and arrived in London. The family remained in Stratford. When he first arrived in the capital city, some historians believe that he worked as a horse attendant at some of London’s theatres.</w:t>
      </w:r>
    </w:p>
    <w:p w:rsidR="001F3725" w:rsidRDefault="001F3725" w:rsidP="00190E49">
      <w:pPr>
        <w:rPr>
          <w:rFonts w:ascii="Comic Sans MS" w:hAnsi="Comic Sans MS"/>
          <w:sz w:val="24"/>
          <w:szCs w:val="24"/>
        </w:rPr>
      </w:pPr>
      <w:r>
        <w:rPr>
          <w:rFonts w:ascii="Comic Sans MS" w:hAnsi="Comic Sans MS"/>
          <w:sz w:val="24"/>
          <w:szCs w:val="24"/>
        </w:rPr>
        <w:t>By 1592, he was earning money as an actor and a playwright.</w:t>
      </w:r>
    </w:p>
    <w:p w:rsidR="001F3725" w:rsidRPr="001F3725" w:rsidRDefault="001F3725" w:rsidP="00190E49">
      <w:pPr>
        <w:rPr>
          <w:rFonts w:ascii="Comic Sans MS" w:hAnsi="Comic Sans MS"/>
          <w:b/>
          <w:sz w:val="28"/>
          <w:szCs w:val="28"/>
        </w:rPr>
      </w:pPr>
      <w:r w:rsidRPr="001F3725">
        <w:rPr>
          <w:rFonts w:ascii="Comic Sans MS" w:hAnsi="Comic Sans MS"/>
          <w:b/>
          <w:sz w:val="28"/>
          <w:szCs w:val="28"/>
        </w:rPr>
        <w:t>Shakespeare the Playwright</w:t>
      </w:r>
    </w:p>
    <w:p w:rsidR="001F3725" w:rsidRDefault="001F3725" w:rsidP="00190E49">
      <w:pPr>
        <w:rPr>
          <w:rFonts w:ascii="Comic Sans MS" w:hAnsi="Comic Sans MS"/>
          <w:sz w:val="24"/>
          <w:szCs w:val="24"/>
        </w:rPr>
      </w:pPr>
      <w:r>
        <w:rPr>
          <w:rFonts w:ascii="Comic Sans MS" w:hAnsi="Comic Sans MS"/>
          <w:sz w:val="24"/>
          <w:szCs w:val="24"/>
        </w:rPr>
        <w:t>The Lord Chamberlain’s Men was an acting company that William partly owned. Their name was changed to The King’s Men after King James I was crowned the new king of England.</w:t>
      </w:r>
    </w:p>
    <w:p w:rsidR="001F3725" w:rsidRDefault="001F3725" w:rsidP="00190E49">
      <w:pPr>
        <w:rPr>
          <w:rFonts w:ascii="Comic Sans MS" w:hAnsi="Comic Sans MS"/>
          <w:sz w:val="24"/>
          <w:szCs w:val="24"/>
        </w:rPr>
      </w:pPr>
      <w:r>
        <w:rPr>
          <w:rFonts w:ascii="Comic Sans MS" w:hAnsi="Comic Sans MS"/>
          <w:sz w:val="24"/>
          <w:szCs w:val="24"/>
        </w:rPr>
        <w:t>By now, William was beginning to sell some of his written work and by 1597, Shakespeare was  beginning to earn a lot of money so he bought the second-largest house in his hometown of Stratford.</w:t>
      </w:r>
    </w:p>
    <w:p w:rsidR="00D3245D" w:rsidRDefault="001F3725" w:rsidP="00190E49">
      <w:pPr>
        <w:rPr>
          <w:rFonts w:ascii="Comic Sans MS" w:hAnsi="Comic Sans MS"/>
          <w:sz w:val="24"/>
          <w:szCs w:val="24"/>
        </w:rPr>
      </w:pPr>
      <w:r>
        <w:rPr>
          <w:rFonts w:ascii="Comic Sans MS" w:hAnsi="Comic Sans MS"/>
          <w:sz w:val="24"/>
          <w:szCs w:val="24"/>
        </w:rPr>
        <w:lastRenderedPageBreak/>
        <w:t>However, as it took about four days to</w:t>
      </w:r>
      <w:r w:rsidR="00D973BA">
        <w:rPr>
          <w:rFonts w:ascii="Comic Sans MS" w:hAnsi="Comic Sans MS"/>
          <w:sz w:val="24"/>
          <w:szCs w:val="24"/>
        </w:rPr>
        <w:t xml:space="preserve"> get from London to Stratford by horse, William only ever went home during the forty days of Lent when the theatres were closed!</w:t>
      </w:r>
    </w:p>
    <w:p w:rsidR="00190E49" w:rsidRPr="00D973BA" w:rsidRDefault="00D3245D" w:rsidP="00190E49">
      <w:pPr>
        <w:rPr>
          <w:rFonts w:ascii="Comic Sans MS" w:hAnsi="Comic Sans MS"/>
          <w:b/>
          <w:sz w:val="24"/>
          <w:szCs w:val="24"/>
        </w:rPr>
      </w:pPr>
      <w:r w:rsidRPr="00D973BA">
        <w:rPr>
          <w:rFonts w:ascii="Comic Sans MS" w:hAnsi="Comic Sans MS"/>
          <w:b/>
          <w:sz w:val="24"/>
          <w:szCs w:val="24"/>
        </w:rPr>
        <w:t>Shakespeare’s Plays</w:t>
      </w:r>
    </w:p>
    <w:p w:rsidR="002D0304" w:rsidRDefault="00D973BA" w:rsidP="00190E49">
      <w:pPr>
        <w:rPr>
          <w:rFonts w:ascii="Comic Sans MS" w:hAnsi="Comic Sans MS"/>
          <w:sz w:val="24"/>
          <w:szCs w:val="24"/>
        </w:rPr>
      </w:pPr>
      <w:r>
        <w:rPr>
          <w:rFonts w:ascii="Comic Sans MS" w:hAnsi="Comic Sans MS"/>
          <w:sz w:val="24"/>
          <w:szCs w:val="24"/>
        </w:rPr>
        <w:t>Shakespeare wrote heartrending</w:t>
      </w:r>
      <w:r w:rsidR="00D3245D">
        <w:rPr>
          <w:rFonts w:ascii="Comic Sans MS" w:hAnsi="Comic Sans MS"/>
          <w:sz w:val="24"/>
          <w:szCs w:val="24"/>
        </w:rPr>
        <w:t xml:space="preserve"> plays called tragedies and comedy plays. Several of his plays were performed in front of Queen Elizabeth I. </w:t>
      </w:r>
    </w:p>
    <w:p w:rsidR="00D3245D" w:rsidRDefault="00D3245D" w:rsidP="00190E49">
      <w:pPr>
        <w:rPr>
          <w:rFonts w:ascii="Comic Sans MS" w:hAnsi="Comic Sans MS"/>
          <w:sz w:val="24"/>
          <w:szCs w:val="24"/>
        </w:rPr>
      </w:pPr>
      <w:r>
        <w:rPr>
          <w:rFonts w:ascii="Comic Sans MS" w:hAnsi="Comic Sans MS"/>
          <w:sz w:val="24"/>
          <w:szCs w:val="24"/>
        </w:rPr>
        <w:t>Much Ado About Nothing, The Taming of the Shrew and A Midsummer Night’s Dream are comedies which are based on misunderstandings and mishaps. The tragedies are based around misery, loss and disillusionment. Some of these are Hamlet, Romeo and Juliet and King Lear. Some of his plays have been made into films and cartoons, such as Gnomeo and Juliet, which is the story of Romeo and Juliet retold with two garden gnomes as the main characters!</w:t>
      </w:r>
    </w:p>
    <w:p w:rsidR="002D0304" w:rsidRDefault="002D0304" w:rsidP="00190E49">
      <w:pPr>
        <w:rPr>
          <w:rFonts w:ascii="Comic Sans MS" w:hAnsi="Comic Sans MS"/>
          <w:sz w:val="24"/>
          <w:szCs w:val="24"/>
        </w:rPr>
      </w:pPr>
      <w:r>
        <w:rPr>
          <w:rFonts w:ascii="Comic Sans MS" w:hAnsi="Comic Sans MS"/>
          <w:sz w:val="24"/>
          <w:szCs w:val="24"/>
        </w:rPr>
        <w:t>He wrote about themes which people could relate to: jealousy, anger, lov</w:t>
      </w:r>
      <w:r w:rsidR="00D973BA">
        <w:rPr>
          <w:rFonts w:ascii="Comic Sans MS" w:hAnsi="Comic Sans MS"/>
          <w:sz w:val="24"/>
          <w:szCs w:val="24"/>
        </w:rPr>
        <w:t>e, romance, religion and war.</w:t>
      </w:r>
    </w:p>
    <w:p w:rsidR="002D0304" w:rsidRDefault="002D0304" w:rsidP="00190E49">
      <w:pPr>
        <w:rPr>
          <w:rFonts w:ascii="Comic Sans MS" w:hAnsi="Comic Sans MS"/>
          <w:b/>
          <w:sz w:val="24"/>
          <w:szCs w:val="24"/>
        </w:rPr>
      </w:pPr>
      <w:r w:rsidRPr="002D0304">
        <w:rPr>
          <w:rFonts w:ascii="Comic Sans MS" w:hAnsi="Comic Sans MS"/>
          <w:b/>
          <w:sz w:val="24"/>
          <w:szCs w:val="24"/>
        </w:rPr>
        <w:t>A Lasting Legacy</w:t>
      </w:r>
    </w:p>
    <w:p w:rsidR="002D0304" w:rsidRDefault="002D0304" w:rsidP="00190E49">
      <w:pPr>
        <w:rPr>
          <w:rFonts w:ascii="Comic Sans MS" w:hAnsi="Comic Sans MS"/>
          <w:sz w:val="24"/>
          <w:szCs w:val="24"/>
        </w:rPr>
      </w:pPr>
      <w:r>
        <w:rPr>
          <w:rFonts w:ascii="Comic Sans MS" w:hAnsi="Comic Sans MS"/>
          <w:sz w:val="24"/>
          <w:szCs w:val="24"/>
        </w:rPr>
        <w:t>Because of Shakespeare, there are over three hundred words and well-known phrases in the English Language that he invented. Some of them are: all that glitters is not gold, fair-play, barefaced, hobnob, wild goose chase, bed</w:t>
      </w:r>
      <w:r w:rsidR="00D973BA">
        <w:rPr>
          <w:rFonts w:ascii="Comic Sans MS" w:hAnsi="Comic Sans MS"/>
          <w:sz w:val="24"/>
          <w:szCs w:val="24"/>
        </w:rPr>
        <w:t>azzled, watchdog, lacklustre.</w:t>
      </w:r>
    </w:p>
    <w:p w:rsidR="002D0304" w:rsidRDefault="002D0304" w:rsidP="00190E49">
      <w:pPr>
        <w:rPr>
          <w:rFonts w:ascii="Comic Sans MS" w:hAnsi="Comic Sans MS"/>
          <w:sz w:val="24"/>
          <w:szCs w:val="24"/>
        </w:rPr>
      </w:pPr>
      <w:r>
        <w:rPr>
          <w:rFonts w:ascii="Comic Sans MS" w:hAnsi="Comic Sans MS"/>
          <w:sz w:val="24"/>
          <w:szCs w:val="24"/>
        </w:rPr>
        <w:t>William Shakespeare died on April 23</w:t>
      </w:r>
      <w:r w:rsidRPr="002D0304">
        <w:rPr>
          <w:rFonts w:ascii="Comic Sans MS" w:hAnsi="Comic Sans MS"/>
          <w:sz w:val="24"/>
          <w:szCs w:val="24"/>
          <w:vertAlign w:val="superscript"/>
        </w:rPr>
        <w:t>rd</w:t>
      </w:r>
      <w:r>
        <w:rPr>
          <w:rFonts w:ascii="Comic Sans MS" w:hAnsi="Comic Sans MS"/>
          <w:sz w:val="24"/>
          <w:szCs w:val="24"/>
        </w:rPr>
        <w:t>, 1616, which was the same day as his birthday, at the age of 52.</w:t>
      </w:r>
    </w:p>
    <w:p w:rsidR="002D0304" w:rsidRDefault="002D0304" w:rsidP="00190E49">
      <w:pPr>
        <w:rPr>
          <w:rFonts w:ascii="Comic Sans MS" w:hAnsi="Comic Sans MS"/>
          <w:sz w:val="24"/>
          <w:szCs w:val="24"/>
        </w:rPr>
      </w:pPr>
      <w:r>
        <w:rPr>
          <w:rFonts w:ascii="Comic Sans MS" w:hAnsi="Comic Sans MS"/>
          <w:sz w:val="24"/>
          <w:szCs w:val="24"/>
        </w:rPr>
        <w:t>Although the cause of Shakespeare’s death is not recorded, some years later, a vicar reported that he died of a fever. Shakespeare had written his will a few months before he died and famously, and rather strangely, left his wife his ‘second best bed’ and all his other possessions to his daughter.</w:t>
      </w:r>
    </w:p>
    <w:p w:rsidR="002D0304" w:rsidRDefault="00D973BA" w:rsidP="00190E49">
      <w:pPr>
        <w:rPr>
          <w:rFonts w:ascii="Comic Sans MS" w:hAnsi="Comic Sans MS"/>
          <w:sz w:val="24"/>
          <w:szCs w:val="24"/>
        </w:rPr>
      </w:pPr>
      <w:r>
        <w:rPr>
          <w:rFonts w:ascii="Comic Sans MS" w:hAnsi="Comic Sans MS"/>
          <w:noProof/>
          <w:lang w:eastAsia="en-GB"/>
        </w:rPr>
        <w:drawing>
          <wp:anchor distT="0" distB="0" distL="114300" distR="114300" simplePos="0" relativeHeight="251662336" behindDoc="1" locked="0" layoutInCell="1" allowOverlap="1">
            <wp:simplePos x="0" y="0"/>
            <wp:positionH relativeFrom="column">
              <wp:posOffset>4124325</wp:posOffset>
            </wp:positionH>
            <wp:positionV relativeFrom="paragraph">
              <wp:posOffset>6350</wp:posOffset>
            </wp:positionV>
            <wp:extent cx="1715135" cy="2200275"/>
            <wp:effectExtent l="0" t="0" r="0" b="9525"/>
            <wp:wrapSquare wrapText="bothSides"/>
            <wp:docPr id="4" name="Picture 4" descr="C:\Users\walkerj\AppData\Local\Microsoft\Windows\INetCache\Content.MSO\1DE658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kerj\AppData\Local\Microsoft\Windows\INetCache\Content.MSO\1DE6585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13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946" w:tblpY="396"/>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tblLook w:val="0000" w:firstRow="0" w:lastRow="0" w:firstColumn="0" w:lastColumn="0" w:noHBand="0" w:noVBand="0"/>
      </w:tblPr>
      <w:tblGrid>
        <w:gridCol w:w="5924"/>
      </w:tblGrid>
      <w:tr w:rsidR="00D973BA" w:rsidTr="00D973BA">
        <w:trPr>
          <w:trHeight w:val="2161"/>
        </w:trPr>
        <w:tc>
          <w:tcPr>
            <w:tcW w:w="5924" w:type="dxa"/>
          </w:tcPr>
          <w:p w:rsidR="00D973BA" w:rsidRDefault="00D973BA" w:rsidP="00D973BA">
            <w:pPr>
              <w:rPr>
                <w:rFonts w:ascii="Comic Sans MS" w:hAnsi="Comic Sans MS"/>
                <w:sz w:val="24"/>
                <w:szCs w:val="24"/>
              </w:rPr>
            </w:pPr>
            <w:r>
              <w:rPr>
                <w:rFonts w:ascii="Comic Sans MS" w:hAnsi="Comic Sans MS"/>
                <w:sz w:val="24"/>
                <w:szCs w:val="24"/>
              </w:rPr>
              <w:t xml:space="preserve">     Each year around the 23</w:t>
            </w:r>
            <w:r w:rsidRPr="002D0304">
              <w:rPr>
                <w:rFonts w:ascii="Comic Sans MS" w:hAnsi="Comic Sans MS"/>
                <w:sz w:val="24"/>
                <w:szCs w:val="24"/>
                <w:vertAlign w:val="superscript"/>
              </w:rPr>
              <w:t>rd</w:t>
            </w:r>
            <w:r>
              <w:rPr>
                <w:rFonts w:ascii="Comic Sans MS" w:hAnsi="Comic Sans MS"/>
                <w:sz w:val="24"/>
                <w:szCs w:val="24"/>
              </w:rPr>
              <w:t xml:space="preserve"> April, the streets </w:t>
            </w:r>
          </w:p>
          <w:p w:rsidR="00D973BA" w:rsidRDefault="00D973BA" w:rsidP="00D973BA">
            <w:pPr>
              <w:ind w:left="360"/>
              <w:rPr>
                <w:rFonts w:ascii="Comic Sans MS" w:hAnsi="Comic Sans MS"/>
                <w:sz w:val="24"/>
                <w:szCs w:val="24"/>
              </w:rPr>
            </w:pPr>
            <w:r>
              <w:rPr>
                <w:rFonts w:ascii="Comic Sans MS" w:hAnsi="Comic Sans MS"/>
                <w:sz w:val="24"/>
                <w:szCs w:val="24"/>
              </w:rPr>
              <w:t>of Stratford-upon-Avon are filled with music,</w:t>
            </w:r>
          </w:p>
          <w:p w:rsidR="00D973BA" w:rsidRDefault="00D973BA" w:rsidP="00D973BA">
            <w:pPr>
              <w:ind w:left="360"/>
              <w:rPr>
                <w:rFonts w:ascii="Comic Sans MS" w:hAnsi="Comic Sans MS"/>
                <w:sz w:val="24"/>
                <w:szCs w:val="24"/>
              </w:rPr>
            </w:pPr>
            <w:r>
              <w:rPr>
                <w:rFonts w:ascii="Comic Sans MS" w:hAnsi="Comic Sans MS"/>
                <w:sz w:val="24"/>
                <w:szCs w:val="24"/>
              </w:rPr>
              <w:t xml:space="preserve">song and performers in celebration of the life </w:t>
            </w:r>
          </w:p>
          <w:p w:rsidR="00D973BA" w:rsidRDefault="00D973BA" w:rsidP="00D973BA">
            <w:pPr>
              <w:ind w:left="360"/>
              <w:rPr>
                <w:rFonts w:ascii="Comic Sans MS" w:hAnsi="Comic Sans MS"/>
                <w:sz w:val="24"/>
                <w:szCs w:val="24"/>
              </w:rPr>
            </w:pPr>
            <w:r>
              <w:rPr>
                <w:rFonts w:ascii="Comic Sans MS" w:hAnsi="Comic Sans MS"/>
                <w:sz w:val="24"/>
                <w:szCs w:val="24"/>
              </w:rPr>
              <w:t>of William Shakespeare.</w:t>
            </w:r>
          </w:p>
        </w:tc>
      </w:tr>
    </w:tbl>
    <w:p w:rsidR="002D0304" w:rsidRDefault="002D0304" w:rsidP="00190E49">
      <w:pPr>
        <w:rPr>
          <w:rFonts w:ascii="Comic Sans MS" w:hAnsi="Comic Sans MS"/>
          <w:sz w:val="24"/>
          <w:szCs w:val="24"/>
        </w:rPr>
      </w:pPr>
    </w:p>
    <w:p w:rsidR="002D0304" w:rsidRDefault="002D0304" w:rsidP="00190E49">
      <w:pPr>
        <w:rPr>
          <w:rFonts w:ascii="Comic Sans MS" w:hAnsi="Comic Sans MS"/>
          <w:noProof/>
          <w:lang w:eastAsia="en-GB"/>
        </w:rPr>
      </w:pPr>
    </w:p>
    <w:p w:rsidR="002D0304" w:rsidRDefault="002D0304" w:rsidP="00190E49">
      <w:pPr>
        <w:rPr>
          <w:rFonts w:ascii="Comic Sans MS" w:hAnsi="Comic Sans MS"/>
          <w:noProof/>
          <w:lang w:eastAsia="en-GB"/>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D973BA" w:rsidP="00D973BA">
      <w:pPr>
        <w:pStyle w:val="ListParagraph"/>
        <w:numPr>
          <w:ilvl w:val="0"/>
          <w:numId w:val="2"/>
        </w:numPr>
        <w:rPr>
          <w:rFonts w:ascii="Comic Sans MS" w:hAnsi="Comic Sans MS"/>
          <w:sz w:val="24"/>
          <w:szCs w:val="24"/>
        </w:rPr>
      </w:pPr>
      <w:r>
        <w:rPr>
          <w:rFonts w:ascii="Comic Sans MS" w:hAnsi="Comic Sans MS"/>
          <w:sz w:val="24"/>
          <w:szCs w:val="24"/>
        </w:rPr>
        <w:lastRenderedPageBreak/>
        <w:t>How have historians worked out when Shakespeare’s birthday is likely to have been?</w:t>
      </w:r>
      <w:r w:rsidR="00763003">
        <w:rPr>
          <w:rFonts w:ascii="Comic Sans MS" w:hAnsi="Comic Sans MS"/>
          <w:sz w:val="24"/>
          <w:szCs w:val="24"/>
        </w:rPr>
        <w:t xml:space="preserve"> (2b)</w:t>
      </w:r>
    </w:p>
    <w:p w:rsidR="007A7E2A" w:rsidRDefault="007A7E2A" w:rsidP="007A7E2A">
      <w:pPr>
        <w:pStyle w:val="ListParagraph"/>
        <w:rPr>
          <w:rFonts w:ascii="Comic Sans MS" w:hAnsi="Comic Sans MS"/>
          <w:sz w:val="24"/>
          <w:szCs w:val="24"/>
        </w:rPr>
      </w:pPr>
    </w:p>
    <w:p w:rsidR="007A7E2A" w:rsidRDefault="00D973BA" w:rsidP="007A7E2A">
      <w:pPr>
        <w:pStyle w:val="ListParagraph"/>
        <w:numPr>
          <w:ilvl w:val="0"/>
          <w:numId w:val="2"/>
        </w:numPr>
        <w:rPr>
          <w:rFonts w:ascii="Comic Sans MS" w:hAnsi="Comic Sans MS"/>
          <w:sz w:val="24"/>
          <w:szCs w:val="24"/>
        </w:rPr>
      </w:pPr>
      <w:r>
        <w:rPr>
          <w:rFonts w:ascii="Comic Sans MS" w:hAnsi="Comic Sans MS"/>
          <w:sz w:val="24"/>
          <w:szCs w:val="24"/>
        </w:rPr>
        <w:t>Look at the second paragraph. Identify two facts we are told about Shakespeare and his family.</w:t>
      </w:r>
      <w:r w:rsidR="00763003">
        <w:rPr>
          <w:rFonts w:ascii="Comic Sans MS" w:hAnsi="Comic Sans MS"/>
          <w:sz w:val="24"/>
          <w:szCs w:val="24"/>
        </w:rPr>
        <w:t xml:space="preserve"> (2b)</w:t>
      </w:r>
    </w:p>
    <w:p w:rsidR="007A7E2A" w:rsidRPr="007A7E2A" w:rsidRDefault="007A7E2A" w:rsidP="007A7E2A">
      <w:pPr>
        <w:pStyle w:val="ListParagraph"/>
        <w:rPr>
          <w:rFonts w:ascii="Comic Sans MS" w:hAnsi="Comic Sans MS"/>
          <w:sz w:val="24"/>
          <w:szCs w:val="24"/>
        </w:rPr>
      </w:pPr>
    </w:p>
    <w:p w:rsidR="007A7E2A" w:rsidRPr="007A7E2A" w:rsidRDefault="007A7E2A" w:rsidP="007A7E2A">
      <w:pPr>
        <w:pStyle w:val="ListParagraph"/>
        <w:rPr>
          <w:rFonts w:ascii="Comic Sans MS" w:hAnsi="Comic Sans MS"/>
          <w:sz w:val="24"/>
          <w:szCs w:val="24"/>
        </w:rPr>
      </w:pPr>
    </w:p>
    <w:p w:rsidR="00D973BA" w:rsidRDefault="00D973BA" w:rsidP="00D973BA">
      <w:pPr>
        <w:pStyle w:val="ListParagraph"/>
        <w:numPr>
          <w:ilvl w:val="0"/>
          <w:numId w:val="2"/>
        </w:numPr>
        <w:rPr>
          <w:rFonts w:ascii="Comic Sans MS" w:hAnsi="Comic Sans MS"/>
          <w:sz w:val="24"/>
          <w:szCs w:val="24"/>
        </w:rPr>
      </w:pPr>
      <w:r>
        <w:rPr>
          <w:rFonts w:ascii="Comic Sans MS" w:hAnsi="Comic Sans MS"/>
          <w:sz w:val="24"/>
          <w:szCs w:val="24"/>
        </w:rPr>
        <w:t>What word tells us that the cause of Hamnet’s death is unclear?</w:t>
      </w:r>
      <w:r w:rsidR="00763003">
        <w:rPr>
          <w:rFonts w:ascii="Comic Sans MS" w:hAnsi="Comic Sans MS"/>
          <w:sz w:val="24"/>
          <w:szCs w:val="24"/>
        </w:rPr>
        <w:t xml:space="preserve"> (2a)</w:t>
      </w:r>
    </w:p>
    <w:p w:rsidR="007A7E2A" w:rsidRDefault="007A7E2A" w:rsidP="007A7E2A">
      <w:pPr>
        <w:pStyle w:val="ListParagraph"/>
        <w:rPr>
          <w:rFonts w:ascii="Comic Sans MS" w:hAnsi="Comic Sans MS"/>
          <w:sz w:val="24"/>
          <w:szCs w:val="24"/>
        </w:rPr>
      </w:pPr>
    </w:p>
    <w:p w:rsidR="00D973BA" w:rsidRDefault="00D973BA" w:rsidP="00D973BA">
      <w:pPr>
        <w:pStyle w:val="ListParagraph"/>
        <w:numPr>
          <w:ilvl w:val="0"/>
          <w:numId w:val="2"/>
        </w:numPr>
        <w:rPr>
          <w:rFonts w:ascii="Comic Sans MS" w:hAnsi="Comic Sans MS"/>
          <w:sz w:val="24"/>
          <w:szCs w:val="24"/>
        </w:rPr>
      </w:pPr>
      <w:r>
        <w:rPr>
          <w:rFonts w:ascii="Comic Sans MS" w:hAnsi="Comic Sans MS"/>
          <w:sz w:val="24"/>
          <w:szCs w:val="24"/>
        </w:rPr>
        <w:t>True or false? Read these sentences and rewrite any false sentences so that they are true.</w:t>
      </w:r>
      <w:r w:rsidR="00763003">
        <w:rPr>
          <w:rFonts w:ascii="Comic Sans MS" w:hAnsi="Comic Sans MS"/>
          <w:sz w:val="24"/>
          <w:szCs w:val="24"/>
        </w:rPr>
        <w:t xml:space="preserve"> (2b)</w:t>
      </w:r>
    </w:p>
    <w:p w:rsidR="007A7E2A" w:rsidRPr="007A7E2A" w:rsidRDefault="007A7E2A" w:rsidP="007A7E2A">
      <w:pPr>
        <w:pStyle w:val="ListParagraph"/>
        <w:rPr>
          <w:rFonts w:ascii="Comic Sans MS" w:hAnsi="Comic Sans MS"/>
          <w:sz w:val="24"/>
          <w:szCs w:val="24"/>
        </w:rPr>
      </w:pPr>
      <w:r>
        <w:rPr>
          <w:rFonts w:ascii="Comic Sans MS" w:hAnsi="Comic Sans MS"/>
          <w:sz w:val="24"/>
          <w:szCs w:val="24"/>
        </w:rPr>
        <w:t xml:space="preserve">                                                                                False</w:t>
      </w:r>
    </w:p>
    <w:p w:rsidR="007A7E2A" w:rsidRDefault="007A7E2A" w:rsidP="007A7E2A">
      <w:pPr>
        <w:pStyle w:val="ListParagraph"/>
        <w:rPr>
          <w:rFonts w:ascii="Comic Sans MS" w:hAnsi="Comic Sans MS"/>
          <w:sz w:val="24"/>
          <w:szCs w:val="24"/>
        </w:rPr>
      </w:pPr>
    </w:p>
    <w:tbl>
      <w:tblPr>
        <w:tblStyle w:val="TableGrid"/>
        <w:tblpPr w:leftFromText="180" w:rightFromText="180" w:vertAnchor="text" w:horzAnchor="page" w:tblpX="8011" w:tblpY="11"/>
        <w:tblW w:w="0" w:type="auto"/>
        <w:tblLook w:val="04A0" w:firstRow="1" w:lastRow="0" w:firstColumn="1" w:lastColumn="0" w:noHBand="0" w:noVBand="1"/>
      </w:tblPr>
      <w:tblGrid>
        <w:gridCol w:w="511"/>
      </w:tblGrid>
      <w:tr w:rsidR="007A7E2A" w:rsidTr="007A7E2A">
        <w:trPr>
          <w:trHeight w:val="484"/>
        </w:trPr>
        <w:tc>
          <w:tcPr>
            <w:tcW w:w="511" w:type="dxa"/>
          </w:tcPr>
          <w:p w:rsidR="007A7E2A" w:rsidRDefault="007A7E2A" w:rsidP="007A7E2A">
            <w:pPr>
              <w:pStyle w:val="ListParagraph"/>
              <w:ind w:left="0"/>
              <w:rPr>
                <w:rFonts w:ascii="Comic Sans MS" w:hAnsi="Comic Sans MS"/>
                <w:sz w:val="24"/>
                <w:szCs w:val="24"/>
              </w:rPr>
            </w:pPr>
          </w:p>
        </w:tc>
      </w:tr>
      <w:tr w:rsidR="007A7E2A" w:rsidTr="007A7E2A">
        <w:trPr>
          <w:trHeight w:val="484"/>
        </w:trPr>
        <w:tc>
          <w:tcPr>
            <w:tcW w:w="511" w:type="dxa"/>
          </w:tcPr>
          <w:p w:rsidR="007A7E2A" w:rsidRDefault="007A7E2A" w:rsidP="007A7E2A">
            <w:pPr>
              <w:pStyle w:val="ListParagraph"/>
              <w:ind w:left="0"/>
              <w:rPr>
                <w:rFonts w:ascii="Comic Sans MS" w:hAnsi="Comic Sans MS"/>
                <w:sz w:val="24"/>
                <w:szCs w:val="24"/>
              </w:rPr>
            </w:pPr>
          </w:p>
        </w:tc>
      </w:tr>
      <w:tr w:rsidR="007A7E2A" w:rsidTr="007A7E2A">
        <w:trPr>
          <w:trHeight w:val="484"/>
        </w:trPr>
        <w:tc>
          <w:tcPr>
            <w:tcW w:w="511" w:type="dxa"/>
          </w:tcPr>
          <w:p w:rsidR="007A7E2A" w:rsidRDefault="007A7E2A" w:rsidP="007A7E2A">
            <w:pPr>
              <w:pStyle w:val="ListParagraph"/>
              <w:ind w:left="0"/>
              <w:rPr>
                <w:rFonts w:ascii="Comic Sans MS" w:hAnsi="Comic Sans MS"/>
                <w:sz w:val="24"/>
                <w:szCs w:val="24"/>
              </w:rPr>
            </w:pPr>
          </w:p>
        </w:tc>
      </w:tr>
      <w:tr w:rsidR="007A7E2A" w:rsidTr="007A7E2A">
        <w:trPr>
          <w:trHeight w:val="484"/>
        </w:trPr>
        <w:tc>
          <w:tcPr>
            <w:tcW w:w="511" w:type="dxa"/>
          </w:tcPr>
          <w:p w:rsidR="007A7E2A" w:rsidRDefault="007A7E2A" w:rsidP="007A7E2A">
            <w:pPr>
              <w:pStyle w:val="ListParagraph"/>
              <w:ind w:left="0"/>
              <w:rPr>
                <w:rFonts w:ascii="Comic Sans MS" w:hAnsi="Comic Sans MS"/>
                <w:sz w:val="24"/>
                <w:szCs w:val="24"/>
              </w:rPr>
            </w:pPr>
          </w:p>
        </w:tc>
      </w:tr>
    </w:tbl>
    <w:p w:rsidR="00D973BA" w:rsidRDefault="007A7E2A" w:rsidP="007A7E2A">
      <w:pPr>
        <w:jc w:val="center"/>
        <w:rPr>
          <w:rFonts w:ascii="Comic Sans MS" w:hAnsi="Comic Sans MS"/>
          <w:sz w:val="24"/>
          <w:szCs w:val="24"/>
        </w:rPr>
      </w:pPr>
      <w:r>
        <w:rPr>
          <w:rFonts w:ascii="Comic Sans MS" w:hAnsi="Comic Sans MS"/>
          <w:sz w:val="24"/>
          <w:szCs w:val="24"/>
        </w:rPr>
        <w:t>Around 1585, Shakespeare moved to London.</w:t>
      </w:r>
    </w:p>
    <w:p w:rsidR="007A7E2A" w:rsidRDefault="007A7E2A" w:rsidP="007A7E2A">
      <w:pPr>
        <w:jc w:val="center"/>
        <w:rPr>
          <w:rFonts w:ascii="Comic Sans MS" w:hAnsi="Comic Sans MS"/>
          <w:sz w:val="24"/>
          <w:szCs w:val="24"/>
        </w:rPr>
      </w:pPr>
      <w:r>
        <w:rPr>
          <w:rFonts w:ascii="Comic Sans MS" w:hAnsi="Comic Sans MS"/>
          <w:sz w:val="24"/>
          <w:szCs w:val="24"/>
        </w:rPr>
        <w:t>Anne and the children stayed in Stratford.</w:t>
      </w:r>
    </w:p>
    <w:p w:rsidR="007A7E2A" w:rsidRDefault="007A7E2A" w:rsidP="007A7E2A">
      <w:pPr>
        <w:jc w:val="center"/>
        <w:rPr>
          <w:rFonts w:ascii="Comic Sans MS" w:hAnsi="Comic Sans MS"/>
          <w:sz w:val="24"/>
          <w:szCs w:val="24"/>
        </w:rPr>
      </w:pPr>
      <w:r>
        <w:rPr>
          <w:rFonts w:ascii="Comic Sans MS" w:hAnsi="Comic Sans MS"/>
          <w:sz w:val="24"/>
          <w:szCs w:val="24"/>
        </w:rPr>
        <w:t>Shakespeare became a historian in the capital.</w:t>
      </w:r>
    </w:p>
    <w:p w:rsidR="007A7E2A" w:rsidRDefault="007A7E2A" w:rsidP="007A7E2A">
      <w:pPr>
        <w:jc w:val="center"/>
        <w:rPr>
          <w:rFonts w:ascii="Comic Sans MS" w:hAnsi="Comic Sans MS"/>
          <w:sz w:val="24"/>
          <w:szCs w:val="24"/>
        </w:rPr>
      </w:pPr>
      <w:r>
        <w:rPr>
          <w:rFonts w:ascii="Comic Sans MS" w:hAnsi="Comic Sans MS"/>
          <w:sz w:val="24"/>
          <w:szCs w:val="24"/>
        </w:rPr>
        <w:t>Shakespeare made money as a playwright.</w:t>
      </w:r>
    </w:p>
    <w:p w:rsidR="007A7E2A" w:rsidRDefault="007A7E2A" w:rsidP="007A7E2A">
      <w:pPr>
        <w:jc w:val="center"/>
        <w:rPr>
          <w:rFonts w:ascii="Comic Sans MS" w:hAnsi="Comic Sans MS"/>
          <w:sz w:val="24"/>
          <w:szCs w:val="24"/>
        </w:rPr>
      </w:pPr>
    </w:p>
    <w:p w:rsidR="007A7E2A" w:rsidRDefault="007A7E2A" w:rsidP="007A7E2A">
      <w:pPr>
        <w:rPr>
          <w:rFonts w:ascii="Comic Sans MS" w:hAnsi="Comic Sans MS"/>
          <w:sz w:val="24"/>
          <w:szCs w:val="24"/>
        </w:rPr>
      </w:pPr>
      <w:r>
        <w:rPr>
          <w:rFonts w:ascii="Comic Sans MS" w:hAnsi="Comic Sans MS"/>
          <w:sz w:val="24"/>
          <w:szCs w:val="24"/>
        </w:rPr>
        <w:t>7. What other word could the author have used instead of ‘heartrending’?</w:t>
      </w:r>
      <w:r w:rsidR="00763003">
        <w:rPr>
          <w:rFonts w:ascii="Comic Sans MS" w:hAnsi="Comic Sans MS"/>
          <w:sz w:val="24"/>
          <w:szCs w:val="24"/>
        </w:rPr>
        <w:t xml:space="preserve"> (2g)</w:t>
      </w:r>
    </w:p>
    <w:p w:rsidR="007A7E2A" w:rsidRDefault="007A7E2A" w:rsidP="007A7E2A">
      <w:pPr>
        <w:rPr>
          <w:rFonts w:ascii="Comic Sans MS" w:hAnsi="Comic Sans MS"/>
          <w:sz w:val="24"/>
          <w:szCs w:val="24"/>
        </w:rPr>
      </w:pPr>
    </w:p>
    <w:p w:rsidR="007A7E2A" w:rsidRPr="00D973BA" w:rsidRDefault="007A7E2A" w:rsidP="007A7E2A">
      <w:pPr>
        <w:rPr>
          <w:rFonts w:ascii="Comic Sans MS" w:hAnsi="Comic Sans MS"/>
          <w:sz w:val="24"/>
          <w:szCs w:val="24"/>
        </w:rPr>
      </w:pPr>
      <w:r>
        <w:rPr>
          <w:rFonts w:ascii="Comic Sans MS" w:hAnsi="Comic Sans MS"/>
          <w:sz w:val="24"/>
          <w:szCs w:val="24"/>
        </w:rPr>
        <w:t>8. Use the table to sort the names of some of Shakespeare’s plays.</w:t>
      </w:r>
      <w:r w:rsidR="00763003">
        <w:rPr>
          <w:rFonts w:ascii="Comic Sans MS" w:hAnsi="Comic Sans MS"/>
          <w:sz w:val="24"/>
          <w:szCs w:val="24"/>
        </w:rPr>
        <w:t xml:space="preserve"> (2b)</w:t>
      </w:r>
    </w:p>
    <w:tbl>
      <w:tblPr>
        <w:tblStyle w:val="TableGrid"/>
        <w:tblW w:w="0" w:type="auto"/>
        <w:tblLook w:val="04A0" w:firstRow="1" w:lastRow="0" w:firstColumn="1" w:lastColumn="0" w:noHBand="0" w:noVBand="1"/>
      </w:tblPr>
      <w:tblGrid>
        <w:gridCol w:w="4508"/>
        <w:gridCol w:w="4508"/>
      </w:tblGrid>
      <w:tr w:rsidR="007A7E2A" w:rsidTr="007A7E2A">
        <w:tc>
          <w:tcPr>
            <w:tcW w:w="4508" w:type="dxa"/>
          </w:tcPr>
          <w:p w:rsidR="007A7E2A" w:rsidRDefault="007A7E2A" w:rsidP="007A7E2A">
            <w:pPr>
              <w:jc w:val="center"/>
              <w:rPr>
                <w:rFonts w:ascii="Comic Sans MS" w:hAnsi="Comic Sans MS"/>
                <w:sz w:val="24"/>
                <w:szCs w:val="24"/>
              </w:rPr>
            </w:pPr>
            <w:r>
              <w:rPr>
                <w:rFonts w:ascii="Comic Sans MS" w:hAnsi="Comic Sans MS"/>
                <w:sz w:val="24"/>
                <w:szCs w:val="24"/>
              </w:rPr>
              <w:t>Tragedies</w:t>
            </w:r>
          </w:p>
        </w:tc>
        <w:tc>
          <w:tcPr>
            <w:tcW w:w="4508" w:type="dxa"/>
          </w:tcPr>
          <w:p w:rsidR="007A7E2A" w:rsidRDefault="007A7E2A" w:rsidP="007A7E2A">
            <w:pPr>
              <w:jc w:val="center"/>
              <w:rPr>
                <w:rFonts w:ascii="Comic Sans MS" w:hAnsi="Comic Sans MS"/>
                <w:sz w:val="24"/>
                <w:szCs w:val="24"/>
              </w:rPr>
            </w:pPr>
            <w:r>
              <w:rPr>
                <w:rFonts w:ascii="Comic Sans MS" w:hAnsi="Comic Sans MS"/>
                <w:sz w:val="24"/>
                <w:szCs w:val="24"/>
              </w:rPr>
              <w:t>Comedies</w:t>
            </w:r>
          </w:p>
        </w:tc>
      </w:tr>
      <w:tr w:rsidR="007A7E2A" w:rsidTr="007A7E2A">
        <w:tc>
          <w:tcPr>
            <w:tcW w:w="4508" w:type="dxa"/>
          </w:tcPr>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p>
        </w:tc>
        <w:tc>
          <w:tcPr>
            <w:tcW w:w="4508" w:type="dxa"/>
          </w:tcPr>
          <w:p w:rsidR="007A7E2A" w:rsidRDefault="007A7E2A" w:rsidP="007A7E2A">
            <w:pPr>
              <w:rPr>
                <w:rFonts w:ascii="Comic Sans MS" w:hAnsi="Comic Sans MS"/>
                <w:sz w:val="24"/>
                <w:szCs w:val="24"/>
              </w:rPr>
            </w:pPr>
          </w:p>
        </w:tc>
      </w:tr>
    </w:tbl>
    <w:p w:rsidR="007A7E2A" w:rsidRDefault="007A7E2A" w:rsidP="007A7E2A">
      <w:pPr>
        <w:rPr>
          <w:rFonts w:ascii="Comic Sans MS" w:hAnsi="Comic Sans MS"/>
          <w:sz w:val="24"/>
          <w:szCs w:val="24"/>
        </w:rPr>
      </w:pPr>
    </w:p>
    <w:p w:rsidR="007A7E2A" w:rsidRDefault="007A7E2A" w:rsidP="007A7E2A">
      <w:pPr>
        <w:rPr>
          <w:rFonts w:ascii="Comic Sans MS" w:hAnsi="Comic Sans MS"/>
          <w:sz w:val="24"/>
          <w:szCs w:val="24"/>
        </w:rPr>
      </w:pPr>
      <w:r>
        <w:rPr>
          <w:rFonts w:ascii="Comic Sans MS" w:hAnsi="Comic Sans MS"/>
          <w:sz w:val="24"/>
          <w:szCs w:val="24"/>
        </w:rPr>
        <w:t>9. Why do you think Shakespeare wrote plays about themes that people could relate to?</w:t>
      </w:r>
      <w:r w:rsidR="00763003">
        <w:rPr>
          <w:rFonts w:ascii="Comic Sans MS" w:hAnsi="Comic Sans MS"/>
          <w:sz w:val="24"/>
          <w:szCs w:val="24"/>
        </w:rPr>
        <w:t xml:space="preserve"> (2d)</w:t>
      </w:r>
    </w:p>
    <w:p w:rsidR="007A7E2A" w:rsidRDefault="007A7E2A" w:rsidP="007A7E2A">
      <w:pPr>
        <w:rPr>
          <w:rFonts w:ascii="Comic Sans MS" w:hAnsi="Comic Sans MS"/>
          <w:sz w:val="24"/>
          <w:szCs w:val="24"/>
        </w:rPr>
      </w:pPr>
    </w:p>
    <w:p w:rsidR="007A7E2A" w:rsidRPr="007A7E2A" w:rsidRDefault="007A7E2A" w:rsidP="007A7E2A">
      <w:pPr>
        <w:rPr>
          <w:rFonts w:ascii="Comic Sans MS" w:hAnsi="Comic Sans MS"/>
          <w:color w:val="FF0000"/>
          <w:sz w:val="24"/>
          <w:szCs w:val="24"/>
        </w:rPr>
      </w:pPr>
      <w:r w:rsidRPr="007A7E2A">
        <w:rPr>
          <w:rFonts w:ascii="Comic Sans MS" w:hAnsi="Comic Sans MS"/>
          <w:color w:val="FF0000"/>
          <w:sz w:val="24"/>
          <w:szCs w:val="24"/>
        </w:rPr>
        <w:t>Challenge:</w:t>
      </w:r>
    </w:p>
    <w:p w:rsidR="007A7E2A" w:rsidRDefault="007A7E2A" w:rsidP="007A7E2A">
      <w:pPr>
        <w:rPr>
          <w:rFonts w:ascii="Comic Sans MS" w:hAnsi="Comic Sans MS"/>
          <w:sz w:val="24"/>
          <w:szCs w:val="24"/>
        </w:rPr>
      </w:pPr>
    </w:p>
    <w:p w:rsidR="007A7E2A" w:rsidRPr="00D973BA" w:rsidRDefault="007A7E2A" w:rsidP="007A7E2A">
      <w:pPr>
        <w:rPr>
          <w:rFonts w:ascii="Comic Sans MS" w:hAnsi="Comic Sans MS"/>
          <w:sz w:val="24"/>
          <w:szCs w:val="24"/>
        </w:rPr>
      </w:pPr>
      <w:r>
        <w:rPr>
          <w:rFonts w:ascii="Comic Sans MS" w:hAnsi="Comic Sans MS"/>
          <w:sz w:val="24"/>
          <w:szCs w:val="24"/>
        </w:rPr>
        <w:t>What opinion do you have about Shakespeare? Explain your thoughts.</w:t>
      </w:r>
      <w:r w:rsidR="00763003">
        <w:rPr>
          <w:rFonts w:ascii="Comic Sans MS" w:hAnsi="Comic Sans MS"/>
          <w:sz w:val="24"/>
          <w:szCs w:val="24"/>
        </w:rPr>
        <w:t xml:space="preserve"> (2f)</w:t>
      </w:r>
      <w:bookmarkStart w:id="0" w:name="_GoBack"/>
      <w:bookmarkEnd w:id="0"/>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Default="002D0304" w:rsidP="00190E49">
      <w:pPr>
        <w:rPr>
          <w:rFonts w:ascii="Comic Sans MS" w:hAnsi="Comic Sans MS"/>
          <w:sz w:val="24"/>
          <w:szCs w:val="24"/>
        </w:rPr>
      </w:pPr>
    </w:p>
    <w:p w:rsidR="002D0304" w:rsidRPr="002D0304" w:rsidRDefault="002D0304" w:rsidP="00190E49">
      <w:pPr>
        <w:rPr>
          <w:rFonts w:ascii="Comic Sans MS" w:hAnsi="Comic Sans MS"/>
          <w:sz w:val="24"/>
          <w:szCs w:val="24"/>
        </w:rPr>
      </w:pPr>
    </w:p>
    <w:p w:rsidR="002D0304" w:rsidRPr="00190E49" w:rsidRDefault="002D0304" w:rsidP="00190E49">
      <w:pPr>
        <w:rPr>
          <w:rFonts w:ascii="Comic Sans MS" w:hAnsi="Comic Sans MS"/>
          <w:sz w:val="24"/>
          <w:szCs w:val="24"/>
        </w:rPr>
      </w:pPr>
    </w:p>
    <w:sectPr w:rsidR="002D0304" w:rsidRPr="00190E49" w:rsidSect="00190E49">
      <w:pgSz w:w="11906" w:h="16838"/>
      <w:pgMar w:top="1440" w:right="1440" w:bottom="1440" w:left="1440" w:header="708" w:footer="708"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03" w:rsidRDefault="00994203" w:rsidP="00AE0369">
      <w:pPr>
        <w:spacing w:after="0" w:line="240" w:lineRule="auto"/>
      </w:pPr>
      <w:r>
        <w:separator/>
      </w:r>
    </w:p>
  </w:endnote>
  <w:endnote w:type="continuationSeparator" w:id="0">
    <w:p w:rsidR="00994203" w:rsidRDefault="00994203" w:rsidP="00AE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03" w:rsidRDefault="00994203" w:rsidP="00AE0369">
      <w:pPr>
        <w:spacing w:after="0" w:line="240" w:lineRule="auto"/>
      </w:pPr>
      <w:r>
        <w:separator/>
      </w:r>
    </w:p>
  </w:footnote>
  <w:footnote w:type="continuationSeparator" w:id="0">
    <w:p w:rsidR="00994203" w:rsidRDefault="00994203" w:rsidP="00AE0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A518E"/>
    <w:multiLevelType w:val="hybridMultilevel"/>
    <w:tmpl w:val="F896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57696"/>
    <w:multiLevelType w:val="hybridMultilevel"/>
    <w:tmpl w:val="D77C3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49"/>
    <w:rsid w:val="00190E49"/>
    <w:rsid w:val="001F3725"/>
    <w:rsid w:val="002D0304"/>
    <w:rsid w:val="006E7DAC"/>
    <w:rsid w:val="00763003"/>
    <w:rsid w:val="007A7E2A"/>
    <w:rsid w:val="00994203"/>
    <w:rsid w:val="00AE0369"/>
    <w:rsid w:val="00BE6B4E"/>
    <w:rsid w:val="00D3245D"/>
    <w:rsid w:val="00D9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C3A1"/>
  <w15:chartTrackingRefBased/>
  <w15:docId w15:val="{28998FB1-3F7D-4626-A6F4-4B4A72D2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E49"/>
    <w:pPr>
      <w:ind w:left="720"/>
      <w:contextualSpacing/>
    </w:pPr>
  </w:style>
  <w:style w:type="paragraph" w:styleId="Header">
    <w:name w:val="header"/>
    <w:basedOn w:val="Normal"/>
    <w:link w:val="HeaderChar"/>
    <w:uiPriority w:val="99"/>
    <w:unhideWhenUsed/>
    <w:rsid w:val="00AE0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369"/>
  </w:style>
  <w:style w:type="paragraph" w:styleId="Footer">
    <w:name w:val="footer"/>
    <w:basedOn w:val="Normal"/>
    <w:link w:val="FooterChar"/>
    <w:uiPriority w:val="99"/>
    <w:unhideWhenUsed/>
    <w:rsid w:val="00AE0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369"/>
  </w:style>
  <w:style w:type="table" w:styleId="TableGrid">
    <w:name w:val="Table Grid"/>
    <w:basedOn w:val="TableNormal"/>
    <w:uiPriority w:val="39"/>
    <w:rsid w:val="007A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Walker</dc:creator>
  <cp:keywords/>
  <dc:description/>
  <cp:lastModifiedBy>Jenny Walker</cp:lastModifiedBy>
  <cp:revision>3</cp:revision>
  <dcterms:created xsi:type="dcterms:W3CDTF">2020-11-12T13:46:00Z</dcterms:created>
  <dcterms:modified xsi:type="dcterms:W3CDTF">2020-11-12T13:48:00Z</dcterms:modified>
</cp:coreProperties>
</file>