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CC160A" w14:textId="7BA05C91" w:rsidR="0020494B" w:rsidRDefault="00725013" w:rsidP="00293834">
      <w:pPr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 xml:space="preserve">RE – Week </w:t>
      </w:r>
      <w:r w:rsidR="00760399">
        <w:rPr>
          <w:rFonts w:ascii="Comic Sans MS" w:hAnsi="Comic Sans MS"/>
          <w:b/>
          <w:sz w:val="32"/>
        </w:rPr>
        <w:t>10</w:t>
      </w:r>
      <w:r w:rsidR="00293834" w:rsidRPr="00293834">
        <w:rPr>
          <w:rFonts w:ascii="Comic Sans MS" w:hAnsi="Comic Sans MS"/>
          <w:b/>
          <w:sz w:val="32"/>
        </w:rPr>
        <w:t xml:space="preserve"> – Faith </w:t>
      </w:r>
      <w:r w:rsidR="00293834">
        <w:rPr>
          <w:rFonts w:ascii="Comic Sans MS" w:hAnsi="Comic Sans MS"/>
          <w:b/>
          <w:sz w:val="32"/>
        </w:rPr>
        <w:t>i</w:t>
      </w:r>
      <w:r w:rsidR="00293834" w:rsidRPr="00293834">
        <w:rPr>
          <w:rFonts w:ascii="Comic Sans MS" w:hAnsi="Comic Sans MS"/>
          <w:b/>
          <w:sz w:val="32"/>
        </w:rPr>
        <w:t>n Action</w:t>
      </w:r>
    </w:p>
    <w:p w14:paraId="65764C75" w14:textId="1C5A0BB4" w:rsidR="00293834" w:rsidRDefault="00293834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Key Question: What inspires people to follow a faith and what is the cost?</w:t>
      </w:r>
    </w:p>
    <w:p w14:paraId="26921D77" w14:textId="77777777" w:rsidR="00E848A0" w:rsidRDefault="00E848A0">
      <w:pPr>
        <w:rPr>
          <w:rFonts w:ascii="Comic Sans MS" w:hAnsi="Comic Sans MS"/>
          <w:b/>
          <w:sz w:val="24"/>
        </w:rPr>
      </w:pPr>
    </w:p>
    <w:p w14:paraId="53A957A7" w14:textId="29938141" w:rsidR="00247713" w:rsidRDefault="00974553" w:rsidP="0000708D">
      <w:pPr>
        <w:rPr>
          <w:rFonts w:ascii="Comic Sans MS" w:hAnsi="Comic Sans MS"/>
          <w:b/>
          <w:noProof/>
          <w:sz w:val="24"/>
          <w:lang w:eastAsia="en-GB"/>
        </w:rPr>
      </w:pPr>
      <w:r w:rsidRPr="00974553">
        <w:rPr>
          <w:rFonts w:ascii="Comic Sans MS" w:hAnsi="Comic Sans MS"/>
          <w:b/>
          <w:noProof/>
          <w:sz w:val="24"/>
          <w:lang w:eastAsia="en-GB"/>
        </w:rPr>
        <w:t xml:space="preserve">What </w:t>
      </w:r>
      <w:r w:rsidR="002B7150">
        <w:rPr>
          <w:rFonts w:ascii="Comic Sans MS" w:hAnsi="Comic Sans MS"/>
          <w:b/>
          <w:noProof/>
          <w:sz w:val="24"/>
          <w:lang w:eastAsia="en-GB"/>
        </w:rPr>
        <w:t>is Marriage?</w:t>
      </w:r>
    </w:p>
    <w:p w14:paraId="5AD5A800" w14:textId="34213888" w:rsidR="002B122D" w:rsidRDefault="002B122D" w:rsidP="0000708D">
      <w:pPr>
        <w:rPr>
          <w:rFonts w:ascii="Comic Sans MS" w:hAnsi="Comic Sans MS"/>
          <w:noProof/>
          <w:sz w:val="24"/>
          <w:lang w:eastAsia="en-GB"/>
        </w:rPr>
      </w:pPr>
      <w:r>
        <w:rPr>
          <w:rFonts w:ascii="Comic Sans MS" w:hAnsi="Comic Sans MS"/>
          <w:noProof/>
          <w:sz w:val="24"/>
          <w:lang w:eastAsia="en-GB"/>
        </w:rPr>
        <w:t>Every wedding is different…</w:t>
      </w:r>
    </w:p>
    <w:p w14:paraId="77E46CFA" w14:textId="77777777" w:rsidR="002B122D" w:rsidRDefault="002B7150" w:rsidP="002B122D">
      <w:pPr>
        <w:pStyle w:val="ListParagraph"/>
        <w:numPr>
          <w:ilvl w:val="0"/>
          <w:numId w:val="3"/>
        </w:numPr>
        <w:rPr>
          <w:rFonts w:ascii="Comic Sans MS" w:hAnsi="Comic Sans MS"/>
          <w:noProof/>
          <w:sz w:val="24"/>
          <w:lang w:eastAsia="en-GB"/>
        </w:rPr>
      </w:pPr>
      <w:r w:rsidRPr="002B122D">
        <w:rPr>
          <w:rFonts w:ascii="Comic Sans MS" w:hAnsi="Comic Sans MS"/>
          <w:noProof/>
          <w:sz w:val="24"/>
          <w:lang w:eastAsia="en-GB"/>
        </w:rPr>
        <w:t>Some are held in places of worship and some are held at lo</w:t>
      </w:r>
      <w:r w:rsidR="002B122D">
        <w:rPr>
          <w:rFonts w:ascii="Comic Sans MS" w:hAnsi="Comic Sans MS"/>
          <w:noProof/>
          <w:sz w:val="24"/>
          <w:lang w:eastAsia="en-GB"/>
        </w:rPr>
        <w:t>cal registry offices or hotels.</w:t>
      </w:r>
    </w:p>
    <w:p w14:paraId="658F446C" w14:textId="77777777" w:rsidR="002B122D" w:rsidRDefault="002B7150" w:rsidP="002B122D">
      <w:pPr>
        <w:pStyle w:val="ListParagraph"/>
        <w:numPr>
          <w:ilvl w:val="0"/>
          <w:numId w:val="3"/>
        </w:numPr>
        <w:rPr>
          <w:rFonts w:ascii="Comic Sans MS" w:hAnsi="Comic Sans MS"/>
          <w:noProof/>
          <w:sz w:val="24"/>
          <w:lang w:eastAsia="en-GB"/>
        </w:rPr>
      </w:pPr>
      <w:r w:rsidRPr="002B122D">
        <w:rPr>
          <w:rFonts w:ascii="Comic Sans MS" w:hAnsi="Comic Sans MS"/>
          <w:noProof/>
          <w:sz w:val="24"/>
          <w:lang w:eastAsia="en-GB"/>
        </w:rPr>
        <w:t>Some weddings have thousands of people there, while oth</w:t>
      </w:r>
      <w:r w:rsidR="002B122D">
        <w:rPr>
          <w:rFonts w:ascii="Comic Sans MS" w:hAnsi="Comic Sans MS"/>
          <w:noProof/>
          <w:sz w:val="24"/>
          <w:lang w:eastAsia="en-GB"/>
        </w:rPr>
        <w:t>ers might have less than five.</w:t>
      </w:r>
    </w:p>
    <w:p w14:paraId="2872270E" w14:textId="77777777" w:rsidR="002B122D" w:rsidRDefault="002B7150" w:rsidP="002B122D">
      <w:pPr>
        <w:pStyle w:val="ListParagraph"/>
        <w:numPr>
          <w:ilvl w:val="0"/>
          <w:numId w:val="3"/>
        </w:numPr>
        <w:rPr>
          <w:rFonts w:ascii="Comic Sans MS" w:hAnsi="Comic Sans MS"/>
          <w:noProof/>
          <w:sz w:val="24"/>
          <w:lang w:eastAsia="en-GB"/>
        </w:rPr>
      </w:pPr>
      <w:r w:rsidRPr="002B122D">
        <w:rPr>
          <w:rFonts w:ascii="Comic Sans MS" w:hAnsi="Comic Sans MS"/>
          <w:noProof/>
          <w:sz w:val="24"/>
          <w:lang w:eastAsia="en-GB"/>
        </w:rPr>
        <w:t xml:space="preserve">At some weddings, the bride might wear a big, white dress while </w:t>
      </w:r>
      <w:r w:rsidR="002B122D">
        <w:rPr>
          <w:rFonts w:ascii="Comic Sans MS" w:hAnsi="Comic Sans MS"/>
          <w:noProof/>
          <w:sz w:val="24"/>
          <w:lang w:eastAsia="en-GB"/>
        </w:rPr>
        <w:t>at others they may wear a suit.</w:t>
      </w:r>
    </w:p>
    <w:p w14:paraId="090BDF16" w14:textId="0E5D32CA" w:rsidR="002B7150" w:rsidRPr="002B122D" w:rsidRDefault="002B7150" w:rsidP="002B122D">
      <w:pPr>
        <w:pStyle w:val="ListParagraph"/>
        <w:numPr>
          <w:ilvl w:val="0"/>
          <w:numId w:val="3"/>
        </w:numPr>
        <w:rPr>
          <w:rFonts w:ascii="Comic Sans MS" w:hAnsi="Comic Sans MS"/>
          <w:noProof/>
          <w:sz w:val="24"/>
          <w:lang w:eastAsia="en-GB"/>
        </w:rPr>
      </w:pPr>
      <w:r w:rsidRPr="002B122D">
        <w:rPr>
          <w:rFonts w:ascii="Comic Sans MS" w:hAnsi="Comic Sans MS"/>
          <w:noProof/>
          <w:sz w:val="24"/>
          <w:lang w:eastAsia="en-GB"/>
        </w:rPr>
        <w:t>At some weddings, it can be a man and a woman making a commitment to each other while at others it could be two men or two women making the same commitment.</w:t>
      </w:r>
    </w:p>
    <w:p w14:paraId="0ED27DAC" w14:textId="08B41AD9" w:rsidR="002B7150" w:rsidRPr="002B122D" w:rsidRDefault="002B7150" w:rsidP="0000708D">
      <w:pPr>
        <w:rPr>
          <w:rFonts w:ascii="Comic Sans MS" w:hAnsi="Comic Sans MS"/>
          <w:b/>
          <w:noProof/>
          <w:sz w:val="24"/>
          <w:lang w:eastAsia="en-GB"/>
        </w:rPr>
      </w:pPr>
      <w:r w:rsidRPr="002B122D">
        <w:rPr>
          <w:rFonts w:ascii="Comic Sans MS" w:hAnsi="Comic Sans MS"/>
          <w:b/>
          <w:noProof/>
          <w:sz w:val="24"/>
          <w:lang w:eastAsia="en-GB"/>
        </w:rPr>
        <w:t>A Hindu Marriage</w:t>
      </w:r>
    </w:p>
    <w:p w14:paraId="0076A152" w14:textId="734AC7AD" w:rsidR="002B7150" w:rsidRDefault="002B7150" w:rsidP="0000708D">
      <w:pPr>
        <w:rPr>
          <w:rFonts w:ascii="Comic Sans MS" w:hAnsi="Comic Sans MS"/>
          <w:noProof/>
          <w:sz w:val="24"/>
          <w:lang w:eastAsia="en-GB"/>
        </w:rPr>
      </w:pPr>
      <w:r>
        <w:rPr>
          <w:rFonts w:ascii="Comic Sans MS" w:hAnsi="Comic Sans MS"/>
          <w:noProof/>
          <w:sz w:val="24"/>
          <w:lang w:eastAsia="en-GB"/>
        </w:rPr>
        <w:t>For Hindus, a marriage is a duty that links the couple together for the rest of their lives. Hindu weddings take a lot of planning because they contain so many different parts.</w:t>
      </w:r>
      <w:r w:rsidR="002B122D" w:rsidRPr="002B122D">
        <w:rPr>
          <w:noProof/>
          <w:lang w:eastAsia="en-GB"/>
        </w:rPr>
        <w:t xml:space="preserve"> </w:t>
      </w:r>
    </w:p>
    <w:p w14:paraId="40CC399D" w14:textId="3390CBD2" w:rsidR="002B7150" w:rsidRDefault="002B7150" w:rsidP="0000708D">
      <w:pPr>
        <w:rPr>
          <w:rFonts w:ascii="Comic Sans MS" w:hAnsi="Comic Sans MS"/>
          <w:noProof/>
          <w:sz w:val="24"/>
          <w:lang w:eastAsia="en-GB"/>
        </w:rPr>
      </w:pPr>
      <w:r>
        <w:rPr>
          <w:rFonts w:ascii="Comic Sans MS" w:hAnsi="Comic Sans MS"/>
          <w:noProof/>
          <w:sz w:val="24"/>
          <w:lang w:eastAsia="en-GB"/>
        </w:rPr>
        <w:t xml:space="preserve">Follow the link to watch a </w:t>
      </w:r>
      <w:r w:rsidR="002B122D">
        <w:rPr>
          <w:rFonts w:ascii="Comic Sans MS" w:hAnsi="Comic Sans MS"/>
          <w:noProof/>
          <w:sz w:val="24"/>
          <w:lang w:eastAsia="en-GB"/>
        </w:rPr>
        <w:t>Hindu wedding in the UK:</w:t>
      </w:r>
      <w:r w:rsidR="002B122D">
        <w:rPr>
          <w:rFonts w:ascii="Comic Sans MS" w:hAnsi="Comic Sans MS"/>
          <w:noProof/>
          <w:sz w:val="24"/>
          <w:lang w:eastAsia="en-GB"/>
        </w:rPr>
        <w:br/>
      </w:r>
      <w:hyperlink r:id="rId8" w:history="1">
        <w:r w:rsidR="002B122D" w:rsidRPr="00BE0DC7">
          <w:rPr>
            <w:rStyle w:val="Hyperlink"/>
            <w:rFonts w:ascii="Comic Sans MS" w:hAnsi="Comic Sans MS"/>
            <w:noProof/>
            <w:sz w:val="24"/>
            <w:lang w:eastAsia="en-GB"/>
          </w:rPr>
          <w:t>https://www.bbc.co.uk/teach/class-clips-video/a-hindu-wedding/zmqrkmn</w:t>
        </w:r>
      </w:hyperlink>
    </w:p>
    <w:p w14:paraId="1B7274A1" w14:textId="1BA7A278" w:rsidR="002B122D" w:rsidRPr="002B7150" w:rsidRDefault="002B122D" w:rsidP="0000708D">
      <w:pPr>
        <w:rPr>
          <w:rFonts w:ascii="Comic Sans MS" w:hAnsi="Comic Sans MS"/>
          <w:noProof/>
          <w:sz w:val="24"/>
          <w:lang w:eastAsia="en-GB"/>
        </w:rPr>
      </w:pPr>
      <w:r>
        <w:rPr>
          <w:rFonts w:ascii="Comic Sans MS" w:hAnsi="Comic Sans MS"/>
          <w:noProof/>
          <w:sz w:val="24"/>
          <w:lang w:eastAsia="en-GB"/>
        </w:rPr>
        <w:t>They also wear traditional Hindu dress and have different celebrations throughout the ceremony.</w:t>
      </w:r>
      <w:r w:rsidRPr="002B122D">
        <w:rPr>
          <w:noProof/>
          <w:lang w:eastAsia="en-GB"/>
        </w:rPr>
        <w:t xml:space="preserve"> </w:t>
      </w:r>
    </w:p>
    <w:p w14:paraId="1A4B2E07" w14:textId="2D8103A3" w:rsidR="0000708D" w:rsidRPr="00247713" w:rsidRDefault="002B122D" w:rsidP="0000708D">
      <w:pPr>
        <w:rPr>
          <w:rFonts w:ascii="Comic Sans MS" w:hAnsi="Comic Sans MS"/>
          <w:b/>
          <w:sz w:val="24"/>
        </w:rPr>
      </w:pPr>
      <w:r w:rsidRPr="002B122D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62336" behindDoc="0" locked="0" layoutInCell="1" allowOverlap="1" wp14:anchorId="118CD22F" wp14:editId="1D8B9505">
            <wp:simplePos x="0" y="0"/>
            <wp:positionH relativeFrom="margin">
              <wp:posOffset>2904490</wp:posOffset>
            </wp:positionH>
            <wp:positionV relativeFrom="paragraph">
              <wp:posOffset>6985</wp:posOffset>
            </wp:positionV>
            <wp:extent cx="1977390" cy="2895600"/>
            <wp:effectExtent l="0" t="0" r="0" b="0"/>
            <wp:wrapThrough wrapText="bothSides">
              <wp:wrapPolygon edited="0">
                <wp:start x="5410" y="0"/>
                <wp:lineTo x="3954" y="426"/>
                <wp:lineTo x="2913" y="1421"/>
                <wp:lineTo x="3746" y="4547"/>
                <wp:lineTo x="4162" y="6821"/>
                <wp:lineTo x="2705" y="7105"/>
                <wp:lineTo x="832" y="8384"/>
                <wp:lineTo x="832" y="9095"/>
                <wp:lineTo x="0" y="11226"/>
                <wp:lineTo x="0" y="13642"/>
                <wp:lineTo x="1457" y="15916"/>
                <wp:lineTo x="1040" y="18189"/>
                <wp:lineTo x="1457" y="21458"/>
                <wp:lineTo x="19561" y="21458"/>
                <wp:lineTo x="19353" y="13642"/>
                <wp:lineTo x="18936" y="11368"/>
                <wp:lineTo x="16439" y="9095"/>
                <wp:lineTo x="16647" y="8384"/>
                <wp:lineTo x="12902" y="6821"/>
                <wp:lineTo x="14775" y="6537"/>
                <wp:lineTo x="9780" y="4547"/>
                <wp:lineTo x="10405" y="1563"/>
                <wp:lineTo x="8948" y="284"/>
                <wp:lineTo x="7699" y="0"/>
                <wp:lineTo x="5410" y="0"/>
              </wp:wrapPolygon>
            </wp:wrapThrough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22D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0FCC6A04" wp14:editId="5FB05358">
            <wp:simplePos x="0" y="0"/>
            <wp:positionH relativeFrom="margin">
              <wp:posOffset>1352550</wp:posOffset>
            </wp:positionH>
            <wp:positionV relativeFrom="paragraph">
              <wp:posOffset>6985</wp:posOffset>
            </wp:positionV>
            <wp:extent cx="1371600" cy="2918460"/>
            <wp:effectExtent l="0" t="0" r="0" b="0"/>
            <wp:wrapThrough wrapText="bothSides">
              <wp:wrapPolygon edited="0">
                <wp:start x="12000" y="0"/>
                <wp:lineTo x="10800" y="282"/>
                <wp:lineTo x="7200" y="1974"/>
                <wp:lineTo x="6600" y="6768"/>
                <wp:lineTo x="3000" y="8178"/>
                <wp:lineTo x="1800" y="8883"/>
                <wp:lineTo x="600" y="11279"/>
                <wp:lineTo x="0" y="13394"/>
                <wp:lineTo x="0" y="15509"/>
                <wp:lineTo x="300" y="18047"/>
                <wp:lineTo x="1500" y="20303"/>
                <wp:lineTo x="1500" y="21431"/>
                <wp:lineTo x="19200" y="21431"/>
                <wp:lineTo x="19200" y="18047"/>
                <wp:lineTo x="21000" y="15791"/>
                <wp:lineTo x="21300" y="14945"/>
                <wp:lineTo x="21300" y="11279"/>
                <wp:lineTo x="20700" y="8601"/>
                <wp:lineTo x="17700" y="7191"/>
                <wp:lineTo x="15900" y="6768"/>
                <wp:lineTo x="16800" y="2256"/>
                <wp:lineTo x="18600" y="1692"/>
                <wp:lineTo x="18300" y="987"/>
                <wp:lineTo x="16200" y="0"/>
                <wp:lineTo x="12000" y="0"/>
              </wp:wrapPolygon>
            </wp:wrapThrough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1EFEB" w14:textId="77777777" w:rsidR="002B122D" w:rsidRDefault="002B122D">
      <w:pPr>
        <w:rPr>
          <w:rFonts w:ascii="Comic Sans MS" w:hAnsi="Comic Sans MS"/>
          <w:b/>
          <w:color w:val="FF0000"/>
          <w:sz w:val="24"/>
        </w:rPr>
      </w:pPr>
      <w:r>
        <w:rPr>
          <w:rFonts w:ascii="Comic Sans MS" w:hAnsi="Comic Sans MS"/>
          <w:b/>
          <w:color w:val="FF0000"/>
          <w:sz w:val="24"/>
        </w:rPr>
        <w:br w:type="page"/>
      </w:r>
    </w:p>
    <w:p w14:paraId="5AC23A9A" w14:textId="370B9D4A" w:rsidR="002B122D" w:rsidRPr="009A224B" w:rsidRDefault="002B122D" w:rsidP="002B122D">
      <w:pPr>
        <w:rPr>
          <w:rFonts w:ascii="Comic Sans MS" w:hAnsi="Comic Sans MS"/>
          <w:b/>
          <w:sz w:val="24"/>
          <w:u w:val="single"/>
        </w:rPr>
      </w:pPr>
      <w:r w:rsidRPr="009A224B">
        <w:rPr>
          <w:rFonts w:ascii="Comic Sans MS" w:hAnsi="Comic Sans MS"/>
          <w:b/>
          <w:sz w:val="24"/>
          <w:u w:val="single"/>
        </w:rPr>
        <w:lastRenderedPageBreak/>
        <w:t>Task:</w:t>
      </w:r>
    </w:p>
    <w:tbl>
      <w:tblPr>
        <w:tblStyle w:val="TableGrid"/>
        <w:tblpPr w:leftFromText="180" w:rightFromText="180" w:vertAnchor="text" w:horzAnchor="page" w:tblpX="7628" w:tblpY="1488"/>
        <w:tblW w:w="0" w:type="auto"/>
        <w:tblLook w:val="04A0" w:firstRow="1" w:lastRow="0" w:firstColumn="1" w:lastColumn="0" w:noHBand="0" w:noVBand="1"/>
      </w:tblPr>
      <w:tblGrid>
        <w:gridCol w:w="2972"/>
      </w:tblGrid>
      <w:tr w:rsidR="002B122D" w14:paraId="6A323E0F" w14:textId="77777777" w:rsidTr="009A224B">
        <w:tc>
          <w:tcPr>
            <w:tcW w:w="2972" w:type="dxa"/>
          </w:tcPr>
          <w:p w14:paraId="5696972B" w14:textId="4F52C43D" w:rsidR="002B122D" w:rsidRPr="002B122D" w:rsidRDefault="009A224B" w:rsidP="009A224B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covered canopy with good energy inside where the wedding will take place.</w:t>
            </w:r>
          </w:p>
        </w:tc>
      </w:tr>
      <w:tr w:rsidR="002B122D" w14:paraId="6E482914" w14:textId="77777777" w:rsidTr="009A224B">
        <w:tc>
          <w:tcPr>
            <w:tcW w:w="2972" w:type="dxa"/>
          </w:tcPr>
          <w:p w14:paraId="2483C5CE" w14:textId="310B79F5" w:rsidR="002B122D" w:rsidRPr="009A224B" w:rsidRDefault="009A224B" w:rsidP="009A224B">
            <w:pPr>
              <w:jc w:val="center"/>
              <w:rPr>
                <w:rFonts w:ascii="Comic Sans MS" w:hAnsi="Comic Sans MS"/>
                <w:sz w:val="24"/>
              </w:rPr>
            </w:pPr>
            <w:r w:rsidRPr="009A224B">
              <w:rPr>
                <w:rFonts w:ascii="Comic Sans MS" w:hAnsi="Comic Sans MS"/>
                <w:sz w:val="24"/>
              </w:rPr>
              <w:t>In this part of the ceremony the couple make their vows.</w:t>
            </w:r>
          </w:p>
        </w:tc>
      </w:tr>
      <w:tr w:rsidR="002B122D" w14:paraId="42683058" w14:textId="77777777" w:rsidTr="009A224B">
        <w:tc>
          <w:tcPr>
            <w:tcW w:w="2972" w:type="dxa"/>
          </w:tcPr>
          <w:p w14:paraId="615CDBC6" w14:textId="3FA4DCC2" w:rsidR="002B122D" w:rsidRPr="009A224B" w:rsidRDefault="009A224B" w:rsidP="009A224B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The couple climb over a rock to show strength, walk around a sacred fire and the husband will put red powder on his bride’s hairline to show she is married.</w:t>
            </w:r>
          </w:p>
        </w:tc>
      </w:tr>
      <w:tr w:rsidR="002B122D" w14:paraId="2E158451" w14:textId="77777777" w:rsidTr="009A224B">
        <w:tc>
          <w:tcPr>
            <w:tcW w:w="2972" w:type="dxa"/>
          </w:tcPr>
          <w:p w14:paraId="32136BA6" w14:textId="58E2338D" w:rsidR="002B122D" w:rsidRDefault="009A224B" w:rsidP="009A224B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2B122D">
              <w:rPr>
                <w:rFonts w:ascii="Comic Sans MS" w:hAnsi="Comic Sans MS"/>
                <w:sz w:val="24"/>
              </w:rPr>
              <w:t xml:space="preserve">The bride’s parents welcome </w:t>
            </w:r>
            <w:r>
              <w:rPr>
                <w:rFonts w:ascii="Comic Sans MS" w:hAnsi="Comic Sans MS"/>
                <w:sz w:val="24"/>
              </w:rPr>
              <w:t>the husband-to-be with a red powder on his head. The couple give each other a garland.</w:t>
            </w:r>
          </w:p>
        </w:tc>
      </w:tr>
      <w:tr w:rsidR="002B122D" w14:paraId="31FE1E52" w14:textId="77777777" w:rsidTr="009A224B">
        <w:tc>
          <w:tcPr>
            <w:tcW w:w="2972" w:type="dxa"/>
          </w:tcPr>
          <w:p w14:paraId="0A81D612" w14:textId="0CB2B398" w:rsidR="002B122D" w:rsidRPr="009A224B" w:rsidRDefault="009A224B" w:rsidP="009A224B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The main and legal part of the marriage – the couple walk seven steps together reciting a prayer for each step.</w:t>
            </w:r>
          </w:p>
        </w:tc>
      </w:tr>
      <w:tr w:rsidR="002B122D" w14:paraId="6D0A5852" w14:textId="77777777" w:rsidTr="009A224B">
        <w:tc>
          <w:tcPr>
            <w:tcW w:w="2972" w:type="dxa"/>
          </w:tcPr>
          <w:p w14:paraId="7CDE08F3" w14:textId="4B10DA9D" w:rsidR="002B122D" w:rsidRPr="009A224B" w:rsidRDefault="009A224B" w:rsidP="009A224B">
            <w:pPr>
              <w:jc w:val="center"/>
              <w:rPr>
                <w:rFonts w:ascii="Comic Sans MS" w:hAnsi="Comic Sans MS"/>
                <w:sz w:val="24"/>
              </w:rPr>
            </w:pPr>
            <w:r w:rsidRPr="009A224B">
              <w:rPr>
                <w:rFonts w:ascii="Comic Sans MS" w:hAnsi="Comic Sans MS"/>
                <w:sz w:val="24"/>
              </w:rPr>
              <w:t>A sacred fire is lit and the Purohit (priest) says sacred mantras in Sanskrit – the language of their holy books.</w:t>
            </w:r>
          </w:p>
        </w:tc>
      </w:tr>
    </w:tbl>
    <w:p w14:paraId="539DE8DD" w14:textId="3C400B98" w:rsidR="002B122D" w:rsidRDefault="002B122D" w:rsidP="002B122D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There are 6 main parts to plan in a Hindu marriage. Can you match the description to the correct word – use the internet to help you.</w:t>
      </w:r>
      <w:r w:rsidR="009A224B">
        <w:rPr>
          <w:rFonts w:ascii="Comic Sans MS" w:hAnsi="Comic Sans MS"/>
          <w:b/>
          <w:sz w:val="24"/>
        </w:rPr>
        <w:t xml:space="preserve"> Draw lines or write out the description to the correct word.</w:t>
      </w:r>
    </w:p>
    <w:tbl>
      <w:tblPr>
        <w:tblStyle w:val="TableGrid"/>
        <w:tblpPr w:leftFromText="180" w:rightFromText="180" w:vertAnchor="text" w:horzAnchor="margin" w:tblpY="9"/>
        <w:tblW w:w="0" w:type="auto"/>
        <w:tblLook w:val="04A0" w:firstRow="1" w:lastRow="0" w:firstColumn="1" w:lastColumn="0" w:noHBand="0" w:noVBand="1"/>
      </w:tblPr>
      <w:tblGrid>
        <w:gridCol w:w="2547"/>
      </w:tblGrid>
      <w:tr w:rsidR="002B122D" w14:paraId="3512277D" w14:textId="77777777" w:rsidTr="009A224B">
        <w:trPr>
          <w:trHeight w:val="1701"/>
        </w:trPr>
        <w:tc>
          <w:tcPr>
            <w:tcW w:w="2547" w:type="dxa"/>
            <w:vAlign w:val="center"/>
          </w:tcPr>
          <w:p w14:paraId="26AC24F2" w14:textId="1E9F0DF8" w:rsidR="002B122D" w:rsidRDefault="002B122D" w:rsidP="009A224B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Jayamaala</w:t>
            </w:r>
          </w:p>
        </w:tc>
      </w:tr>
      <w:tr w:rsidR="002B122D" w14:paraId="50296F63" w14:textId="77777777" w:rsidTr="009A224B">
        <w:trPr>
          <w:trHeight w:val="1701"/>
        </w:trPr>
        <w:tc>
          <w:tcPr>
            <w:tcW w:w="2547" w:type="dxa"/>
            <w:vAlign w:val="center"/>
          </w:tcPr>
          <w:p w14:paraId="1481BC81" w14:textId="4158B9CF" w:rsidR="002B122D" w:rsidRDefault="002B122D" w:rsidP="009A224B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Mandap</w:t>
            </w:r>
          </w:p>
        </w:tc>
      </w:tr>
      <w:tr w:rsidR="002B122D" w14:paraId="6AC052B6" w14:textId="77777777" w:rsidTr="009A224B">
        <w:trPr>
          <w:trHeight w:val="1701"/>
        </w:trPr>
        <w:tc>
          <w:tcPr>
            <w:tcW w:w="2547" w:type="dxa"/>
            <w:vAlign w:val="center"/>
          </w:tcPr>
          <w:p w14:paraId="60A31097" w14:textId="0D886C90" w:rsidR="002B122D" w:rsidRDefault="002B122D" w:rsidP="009A224B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Vivaha-homa</w:t>
            </w:r>
          </w:p>
        </w:tc>
      </w:tr>
      <w:tr w:rsidR="002B122D" w14:paraId="6A30DEEE" w14:textId="77777777" w:rsidTr="009A224B">
        <w:trPr>
          <w:trHeight w:val="1701"/>
        </w:trPr>
        <w:tc>
          <w:tcPr>
            <w:tcW w:w="2547" w:type="dxa"/>
            <w:vAlign w:val="center"/>
          </w:tcPr>
          <w:p w14:paraId="6F31F27F" w14:textId="11366985" w:rsidR="002B122D" w:rsidRDefault="002B122D" w:rsidP="009A224B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Paanigrahan</w:t>
            </w:r>
          </w:p>
        </w:tc>
      </w:tr>
      <w:tr w:rsidR="002B122D" w14:paraId="49D8EC80" w14:textId="77777777" w:rsidTr="009A224B">
        <w:trPr>
          <w:trHeight w:val="1701"/>
        </w:trPr>
        <w:tc>
          <w:tcPr>
            <w:tcW w:w="2547" w:type="dxa"/>
            <w:vAlign w:val="center"/>
          </w:tcPr>
          <w:p w14:paraId="6FE546C5" w14:textId="30F8E9CC" w:rsidR="002B122D" w:rsidRDefault="002B122D" w:rsidP="009A224B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Rituals</w:t>
            </w:r>
          </w:p>
        </w:tc>
      </w:tr>
      <w:tr w:rsidR="002B122D" w14:paraId="6D7703E5" w14:textId="77777777" w:rsidTr="009A224B">
        <w:trPr>
          <w:trHeight w:val="1701"/>
        </w:trPr>
        <w:tc>
          <w:tcPr>
            <w:tcW w:w="2547" w:type="dxa"/>
            <w:vAlign w:val="center"/>
          </w:tcPr>
          <w:p w14:paraId="21F5CAEF" w14:textId="60452DC8" w:rsidR="002B122D" w:rsidRDefault="002B122D" w:rsidP="009A224B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Saptapadi</w:t>
            </w:r>
          </w:p>
        </w:tc>
      </w:tr>
    </w:tbl>
    <w:p w14:paraId="7D3DA3F2" w14:textId="40C77C17" w:rsidR="002B122D" w:rsidRDefault="002B122D" w:rsidP="002B122D">
      <w:pPr>
        <w:rPr>
          <w:rFonts w:ascii="Comic Sans MS" w:hAnsi="Comic Sans MS"/>
          <w:b/>
          <w:sz w:val="24"/>
        </w:rPr>
      </w:pPr>
    </w:p>
    <w:p w14:paraId="3FF05DE4" w14:textId="77777777" w:rsidR="002B122D" w:rsidRPr="002B122D" w:rsidRDefault="002B122D" w:rsidP="002B122D">
      <w:pPr>
        <w:rPr>
          <w:rFonts w:ascii="Comic Sans MS" w:hAnsi="Comic Sans MS"/>
          <w:b/>
          <w:sz w:val="24"/>
        </w:rPr>
      </w:pPr>
    </w:p>
    <w:p w14:paraId="0B4E9B39" w14:textId="77777777" w:rsidR="002B122D" w:rsidRDefault="002B122D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25A20735" w14:textId="77777777" w:rsidR="002B122D" w:rsidRDefault="002B122D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69346A24" w14:textId="77777777" w:rsidR="002B122D" w:rsidRDefault="002B122D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0DDBE0D7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7CE05336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2615B92A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2C190FA9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7339B147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1108DA03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72051DC0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193738C7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21C5C379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0F0E8341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0C10B7EE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020D8966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6DEC4AE8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05A643AB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5449A26B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0D28A74C" w14:textId="77777777" w:rsidR="009A224B" w:rsidRDefault="009A224B" w:rsidP="00974553">
      <w:pPr>
        <w:jc w:val="center"/>
        <w:rPr>
          <w:rFonts w:ascii="Comic Sans MS" w:hAnsi="Comic Sans MS"/>
          <w:b/>
          <w:color w:val="FF0000"/>
          <w:sz w:val="24"/>
        </w:rPr>
      </w:pPr>
    </w:p>
    <w:p w14:paraId="1BEBE4FB" w14:textId="6DA9F1EC" w:rsidR="000A7FF7" w:rsidRDefault="000A7FF7" w:rsidP="00974553">
      <w:pPr>
        <w:jc w:val="center"/>
        <w:rPr>
          <w:rFonts w:ascii="Comic Sans MS" w:hAnsi="Comic Sans MS"/>
          <w:b/>
          <w:color w:val="FF0000"/>
          <w:sz w:val="24"/>
        </w:rPr>
      </w:pPr>
      <w:r w:rsidRPr="000A7FF7">
        <w:rPr>
          <w:rFonts w:ascii="Comic Sans MS" w:hAnsi="Comic Sans MS"/>
          <w:b/>
          <w:color w:val="FF0000"/>
          <w:sz w:val="24"/>
        </w:rPr>
        <w:t>Take a picture of your RE work for your teacher on Class Dojo.</w:t>
      </w:r>
    </w:p>
    <w:p w14:paraId="43BC2C87" w14:textId="2BB2DE5A" w:rsidR="000A7FF7" w:rsidRPr="000A7FF7" w:rsidRDefault="009A224B" w:rsidP="000A7FF7">
      <w:pPr>
        <w:jc w:val="center"/>
        <w:rPr>
          <w:rFonts w:ascii="Comic Sans MS" w:hAnsi="Comic Sans MS"/>
          <w:b/>
          <w:color w:val="FF0000"/>
          <w:sz w:val="2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E87F288" wp14:editId="1BADE44F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1963420" cy="1340485"/>
            <wp:effectExtent l="0" t="0" r="0" b="0"/>
            <wp:wrapThrough wrapText="bothSides">
              <wp:wrapPolygon edited="0">
                <wp:start x="9431" y="0"/>
                <wp:lineTo x="8383" y="921"/>
                <wp:lineTo x="6706" y="3991"/>
                <wp:lineTo x="4611" y="9209"/>
                <wp:lineTo x="3772" y="10130"/>
                <wp:lineTo x="1467" y="13506"/>
                <wp:lineTo x="1467" y="14734"/>
                <wp:lineTo x="0" y="18418"/>
                <wp:lineTo x="0" y="21180"/>
                <wp:lineTo x="21376" y="21180"/>
                <wp:lineTo x="21376" y="15962"/>
                <wp:lineTo x="18233" y="14734"/>
                <wp:lineTo x="16975" y="11972"/>
                <wp:lineTo x="13203" y="4911"/>
                <wp:lineTo x="13413" y="2763"/>
                <wp:lineTo x="12365" y="307"/>
                <wp:lineTo x="10898" y="0"/>
                <wp:lineTo x="9431" y="0"/>
              </wp:wrapPolygon>
            </wp:wrapThrough>
            <wp:docPr id="1" name="Picture 1" descr="Burgas Municipality News : Students and teachers from &quot;St.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gas Municipality News : Students and teachers from &quot;St.S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7FF7" w:rsidRPr="000A7FF7" w:rsidSect="00974553">
      <w:pgSz w:w="11906" w:h="16838"/>
      <w:pgMar w:top="873" w:right="1440" w:bottom="567" w:left="1440" w:header="709" w:footer="709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6C9B"/>
    <w:multiLevelType w:val="hybridMultilevel"/>
    <w:tmpl w:val="80EC7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75F33"/>
    <w:multiLevelType w:val="hybridMultilevel"/>
    <w:tmpl w:val="04D6F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A3ED8"/>
    <w:multiLevelType w:val="hybridMultilevel"/>
    <w:tmpl w:val="70AA9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834"/>
    <w:rsid w:val="0000708D"/>
    <w:rsid w:val="000A7FF7"/>
    <w:rsid w:val="00247713"/>
    <w:rsid w:val="00293834"/>
    <w:rsid w:val="002B122D"/>
    <w:rsid w:val="002B7150"/>
    <w:rsid w:val="00725013"/>
    <w:rsid w:val="00760399"/>
    <w:rsid w:val="00974553"/>
    <w:rsid w:val="009A224B"/>
    <w:rsid w:val="00B574BA"/>
    <w:rsid w:val="00DD3642"/>
    <w:rsid w:val="00E8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EFCAA"/>
  <w15:chartTrackingRefBased/>
  <w15:docId w15:val="{E5F3A4B3-FF82-4B8D-B3C4-BDAC9B39C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3834"/>
    <w:pPr>
      <w:ind w:left="720"/>
      <w:contextualSpacing/>
    </w:pPr>
  </w:style>
  <w:style w:type="table" w:styleId="TableGrid">
    <w:name w:val="Table Grid"/>
    <w:basedOn w:val="TableNormal"/>
    <w:uiPriority w:val="39"/>
    <w:rsid w:val="00974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B12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teach/class-clips-video/a-hindu-wedding/zmqrkmn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7D2870F57CA34D89FFFB522775B32D" ma:contentTypeVersion="10" ma:contentTypeDescription="Create a new document." ma:contentTypeScope="" ma:versionID="3051aa0f577f4514ec651712ab9fd7c9">
  <xsd:schema xmlns:xsd="http://www.w3.org/2001/XMLSchema" xmlns:xs="http://www.w3.org/2001/XMLSchema" xmlns:p="http://schemas.microsoft.com/office/2006/metadata/properties" xmlns:ns3="577bd0bc-a5ed-4184-bf10-bfb3634b1dd9" targetNamespace="http://schemas.microsoft.com/office/2006/metadata/properties" ma:root="true" ma:fieldsID="10f199a0545c6808c2871d44800a544c" ns3:_="">
    <xsd:import namespace="577bd0bc-a5ed-4184-bf10-bfb3634b1d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bd0bc-a5ed-4184-bf10-bfb3634b1d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220ED0-E985-49D0-89F4-5EEB892C74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7bd0bc-a5ed-4184-bf10-bfb3634b1d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2D0D49-3BF6-4FF7-8D64-876AF78184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9773AC-1D8D-498A-9352-19EE3AC58B3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577bd0bc-a5ed-4184-bf10-bfb3634b1dd9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Housley</dc:creator>
  <cp:keywords/>
  <dc:description/>
  <cp:lastModifiedBy>Georgina Housley</cp:lastModifiedBy>
  <cp:revision>3</cp:revision>
  <dcterms:created xsi:type="dcterms:W3CDTF">2020-06-08T21:41:00Z</dcterms:created>
  <dcterms:modified xsi:type="dcterms:W3CDTF">2020-06-10T08:37:00Z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0x010100257D2870F57CA34D89FFFB522775B32D</vt:lpwstr>
  </property>
</Properties>
</file>