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AD6FD" w14:textId="2B856D9C" w:rsidR="00606DD2" w:rsidRDefault="00031C4A" w:rsidP="00606DD2">
      <w:pPr>
        <w:rPr>
          <w:rFonts w:ascii="NTPreCursivefk" w:hAnsi="NTPreCursivefk"/>
          <w:sz w:val="40"/>
          <w:szCs w:val="40"/>
        </w:rPr>
      </w:pPr>
      <w:r>
        <w:rPr>
          <w:noProof/>
          <w:lang w:eastAsia="en-GB"/>
        </w:rPr>
        <w:drawing>
          <wp:anchor distT="0" distB="0" distL="114300" distR="114300" simplePos="0" relativeHeight="251665408" behindDoc="1" locked="0" layoutInCell="1" allowOverlap="1" wp14:anchorId="62B66B86" wp14:editId="269A42E1">
            <wp:simplePos x="0" y="0"/>
            <wp:positionH relativeFrom="margin">
              <wp:posOffset>4196715</wp:posOffset>
            </wp:positionH>
            <wp:positionV relativeFrom="paragraph">
              <wp:posOffset>14605</wp:posOffset>
            </wp:positionV>
            <wp:extent cx="1758950" cy="1393825"/>
            <wp:effectExtent l="0" t="0" r="0" b="0"/>
            <wp:wrapTight wrapText="bothSides">
              <wp:wrapPolygon edited="0">
                <wp:start x="0" y="0"/>
                <wp:lineTo x="0" y="21256"/>
                <wp:lineTo x="21288" y="21256"/>
                <wp:lineTo x="21288" y="0"/>
                <wp:lineTo x="0" y="0"/>
              </wp:wrapPolygon>
            </wp:wrapTight>
            <wp:docPr id="5" name="Picture 5" descr="The story of the Creation – St John and St Francis Churc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ory of the Creation – St John and St Francis Church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895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DD2">
        <w:rPr>
          <w:rFonts w:ascii="NTPreCursivefk" w:hAnsi="NTPreCursivefk"/>
          <w:sz w:val="40"/>
          <w:szCs w:val="40"/>
        </w:rPr>
        <w:t>Lesson 6</w:t>
      </w:r>
      <w:r w:rsidRPr="00031C4A">
        <w:t xml:space="preserve"> </w:t>
      </w:r>
    </w:p>
    <w:p w14:paraId="7DF69C1F" w14:textId="07048A39" w:rsidR="00606DD2" w:rsidRDefault="00606DD2" w:rsidP="00606DD2">
      <w:pPr>
        <w:rPr>
          <w:rFonts w:ascii="NTPreCursivefk" w:hAnsi="NTPreCursivefk"/>
          <w:sz w:val="40"/>
          <w:szCs w:val="40"/>
        </w:rPr>
      </w:pPr>
      <w:r>
        <w:rPr>
          <w:rFonts w:ascii="NTPreCursivefk" w:hAnsi="NTPreCursivefk"/>
          <w:sz w:val="40"/>
          <w:szCs w:val="40"/>
        </w:rPr>
        <w:tab/>
      </w:r>
      <w:r>
        <w:rPr>
          <w:rFonts w:ascii="NTPreCursivefk" w:hAnsi="NTPreCursivefk"/>
          <w:sz w:val="40"/>
          <w:szCs w:val="40"/>
        </w:rPr>
        <w:tab/>
      </w:r>
      <w:r>
        <w:rPr>
          <w:rFonts w:ascii="NTPreCursivefk" w:hAnsi="NTPreCursivefk"/>
          <w:sz w:val="40"/>
          <w:szCs w:val="40"/>
        </w:rPr>
        <w:tab/>
      </w:r>
      <w:r>
        <w:rPr>
          <w:rFonts w:ascii="NTPreCursivefk" w:hAnsi="NTPreCursivefk"/>
          <w:sz w:val="40"/>
          <w:szCs w:val="40"/>
        </w:rPr>
        <w:tab/>
      </w:r>
      <w:r>
        <w:rPr>
          <w:rFonts w:ascii="NTPreCursivefk" w:hAnsi="NTPreCursivefk"/>
          <w:sz w:val="40"/>
          <w:szCs w:val="40"/>
        </w:rPr>
        <w:tab/>
        <w:t xml:space="preserve"> </w:t>
      </w:r>
      <w:r w:rsidR="00031C4A">
        <w:rPr>
          <w:rFonts w:ascii="NTPreCursivefk" w:hAnsi="NTPreCursivefk"/>
          <w:sz w:val="40"/>
          <w:szCs w:val="40"/>
        </w:rPr>
        <w:t xml:space="preserve"> </w:t>
      </w:r>
      <w:r>
        <w:rPr>
          <w:rFonts w:ascii="NTPreCursivefk" w:hAnsi="NTPreCursivefk"/>
          <w:sz w:val="40"/>
          <w:szCs w:val="40"/>
        </w:rPr>
        <w:t>R.E</w:t>
      </w:r>
    </w:p>
    <w:p w14:paraId="26A001DD" w14:textId="015F3A51" w:rsidR="009A3E9C" w:rsidRDefault="009A3E9C" w:rsidP="00606DD2">
      <w:pPr>
        <w:rPr>
          <w:rFonts w:ascii="NTPreCursivefk" w:hAnsi="NTPreCursivefk"/>
          <w:sz w:val="40"/>
          <w:szCs w:val="40"/>
        </w:rPr>
      </w:pPr>
      <w:r>
        <w:rPr>
          <w:rFonts w:ascii="NTPreCursivefk" w:hAnsi="NTPreCursivefk"/>
          <w:sz w:val="40"/>
          <w:szCs w:val="40"/>
        </w:rPr>
        <w:t>Now you know all about the Christians, Jews and Muslim’s stories about how the world was created, we can look at both stories and think about parts that are the same or similar and parts that are different</w:t>
      </w:r>
      <w:r w:rsidR="00031C4A">
        <w:rPr>
          <w:rFonts w:ascii="NTPreCursivefk" w:hAnsi="NTPreCursivefk"/>
          <w:sz w:val="40"/>
          <w:szCs w:val="40"/>
        </w:rPr>
        <w:t>.</w:t>
      </w:r>
    </w:p>
    <w:p w14:paraId="4B982BB1" w14:textId="77777777" w:rsidR="00031C4A" w:rsidRDefault="00031C4A" w:rsidP="00606DD2">
      <w:pPr>
        <w:rPr>
          <w:rFonts w:ascii="NTPreCursivefk" w:hAnsi="NTPreCursivefk"/>
          <w:b/>
          <w:sz w:val="40"/>
          <w:szCs w:val="40"/>
        </w:rPr>
      </w:pPr>
    </w:p>
    <w:p w14:paraId="27380226" w14:textId="3D4CEFCC" w:rsidR="009A3E9C" w:rsidRDefault="009A3E9C" w:rsidP="00606DD2">
      <w:pPr>
        <w:rPr>
          <w:rFonts w:ascii="NTPreCursivefk" w:hAnsi="NTPreCursivefk"/>
          <w:b/>
          <w:sz w:val="40"/>
          <w:szCs w:val="40"/>
        </w:rPr>
      </w:pPr>
      <w:r w:rsidRPr="009A3E9C">
        <w:rPr>
          <w:rFonts w:ascii="NTPreCursivefk" w:hAnsi="NTPreCursivefk"/>
          <w:b/>
          <w:sz w:val="40"/>
          <w:szCs w:val="40"/>
        </w:rPr>
        <w:t>Task.</w:t>
      </w:r>
    </w:p>
    <w:p w14:paraId="772A9138" w14:textId="29EDF53D" w:rsidR="009A3E9C" w:rsidRDefault="00031C4A" w:rsidP="00606DD2">
      <w:pPr>
        <w:rPr>
          <w:rFonts w:ascii="NTPreCursivefk" w:hAnsi="NTPreCursivefk"/>
          <w:sz w:val="40"/>
          <w:szCs w:val="40"/>
        </w:rPr>
      </w:pPr>
      <w:r w:rsidRPr="00031C4A">
        <w:rPr>
          <w:rFonts w:ascii="NTPreCursivefk" w:hAnsi="NTPreCursivefk"/>
          <w:sz w:val="40"/>
          <w:szCs w:val="40"/>
        </w:rPr>
        <w:t>On paper, split the paper in half. Label one half similarities and one half differences.</w:t>
      </w:r>
    </w:p>
    <w:p w14:paraId="28E5DFFB" w14:textId="607C997E" w:rsidR="00031C4A" w:rsidRDefault="00031C4A" w:rsidP="00606DD2">
      <w:pPr>
        <w:rPr>
          <w:rFonts w:ascii="NTPreCursivefk" w:hAnsi="NTPreCursivefk"/>
          <w:sz w:val="40"/>
          <w:szCs w:val="40"/>
        </w:rPr>
      </w:pPr>
      <w:r>
        <w:rPr>
          <w:rFonts w:ascii="NTPreCursivefk" w:hAnsi="NTPreCursivefk"/>
          <w:noProof/>
          <w:sz w:val="40"/>
          <w:szCs w:val="40"/>
          <w:lang w:eastAsia="en-GB"/>
        </w:rPr>
        <mc:AlternateContent>
          <mc:Choice Requires="wps">
            <w:drawing>
              <wp:anchor distT="0" distB="0" distL="114300" distR="114300" simplePos="0" relativeHeight="251660288" behindDoc="0" locked="0" layoutInCell="1" allowOverlap="1" wp14:anchorId="6B03C423" wp14:editId="73E5B89C">
                <wp:simplePos x="0" y="0"/>
                <wp:positionH relativeFrom="margin">
                  <wp:align>center</wp:align>
                </wp:positionH>
                <wp:positionV relativeFrom="paragraph">
                  <wp:posOffset>233399</wp:posOffset>
                </wp:positionV>
                <wp:extent cx="14990" cy="2623279"/>
                <wp:effectExtent l="0" t="0" r="23495" b="24765"/>
                <wp:wrapNone/>
                <wp:docPr id="3" name="Straight Connector 3"/>
                <wp:cNvGraphicFramePr/>
                <a:graphic xmlns:a="http://schemas.openxmlformats.org/drawingml/2006/main">
                  <a:graphicData uri="http://schemas.microsoft.com/office/word/2010/wordprocessingShape">
                    <wps:wsp>
                      <wps:cNvCnPr/>
                      <wps:spPr>
                        <a:xfrm>
                          <a:off x="0" y="0"/>
                          <a:ext cx="14990" cy="26232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DA0BC"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4pt" to="1.2pt,2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" strokecolor="black [3200]" strokeweight=".5pt">
                <v:stroke joinstyle="miter"/>
                <w10:wrap anchorx="margin"/>
              </v:line>
            </w:pict>
          </mc:Fallback>
        </mc:AlternateContent>
      </w:r>
      <w:r>
        <w:rPr>
          <w:rFonts w:ascii="NTPreCursivefk" w:hAnsi="NTPreCursivefk"/>
          <w:noProof/>
          <w:sz w:val="40"/>
          <w:szCs w:val="40"/>
          <w:lang w:eastAsia="en-GB"/>
        </w:rPr>
        <mc:AlternateContent>
          <mc:Choice Requires="wps">
            <w:drawing>
              <wp:anchor distT="0" distB="0" distL="114300" distR="114300" simplePos="0" relativeHeight="251659264" behindDoc="0" locked="0" layoutInCell="1" allowOverlap="1" wp14:anchorId="5E2CD4BD" wp14:editId="3FFD5B84">
                <wp:simplePos x="0" y="0"/>
                <wp:positionH relativeFrom="margin">
                  <wp:align>left</wp:align>
                </wp:positionH>
                <wp:positionV relativeFrom="paragraph">
                  <wp:posOffset>218409</wp:posOffset>
                </wp:positionV>
                <wp:extent cx="5711252" cy="2668249"/>
                <wp:effectExtent l="0" t="0" r="22860" b="18415"/>
                <wp:wrapNone/>
                <wp:docPr id="2" name="Rectangle 2"/>
                <wp:cNvGraphicFramePr/>
                <a:graphic xmlns:a="http://schemas.openxmlformats.org/drawingml/2006/main">
                  <a:graphicData uri="http://schemas.microsoft.com/office/word/2010/wordprocessingShape">
                    <wps:wsp>
                      <wps:cNvSpPr/>
                      <wps:spPr>
                        <a:xfrm>
                          <a:off x="0" y="0"/>
                          <a:ext cx="5711252" cy="266824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82544" id="Rectangle 2" o:spid="_x0000_s1026" style="position:absolute;margin-left:0;margin-top:17.2pt;width:449.7pt;height:210.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" filled="f" strokecolor="black [3213]" strokeweight="1.5pt">
                <w10:wrap anchorx="margin"/>
              </v:rect>
            </w:pict>
          </mc:Fallback>
        </mc:AlternateContent>
      </w:r>
    </w:p>
    <w:p w14:paraId="2ACD8524" w14:textId="27440280" w:rsidR="00031C4A" w:rsidRPr="00031C4A" w:rsidRDefault="00031C4A" w:rsidP="00031C4A">
      <w:pPr>
        <w:tabs>
          <w:tab w:val="left" w:pos="1605"/>
        </w:tabs>
        <w:rPr>
          <w:rFonts w:ascii="NTPreCursivefk" w:hAnsi="NTPreCursivefk"/>
          <w:sz w:val="40"/>
          <w:szCs w:val="40"/>
        </w:rPr>
      </w:pPr>
      <w:r>
        <w:rPr>
          <w:noProof/>
          <w:lang w:eastAsia="en-GB"/>
        </w:rPr>
        <mc:AlternateContent>
          <mc:Choice Requires="wps">
            <w:drawing>
              <wp:anchor distT="45720" distB="45720" distL="114300" distR="114300" simplePos="0" relativeHeight="251664384" behindDoc="0" locked="0" layoutInCell="1" allowOverlap="1" wp14:anchorId="752D2528" wp14:editId="6DAFD070">
                <wp:simplePos x="0" y="0"/>
                <wp:positionH relativeFrom="column">
                  <wp:posOffset>3110865</wp:posOffset>
                </wp:positionH>
                <wp:positionV relativeFrom="paragraph">
                  <wp:posOffset>14605</wp:posOffset>
                </wp:positionV>
                <wp:extent cx="2360930" cy="3441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4170"/>
                        </a:xfrm>
                        <a:prstGeom prst="rect">
                          <a:avLst/>
                        </a:prstGeom>
                        <a:solidFill>
                          <a:srgbClr val="FFFFFF"/>
                        </a:solidFill>
                        <a:ln w="9525">
                          <a:noFill/>
                          <a:miter lim="800000"/>
                          <a:headEnd/>
                          <a:tailEnd/>
                        </a:ln>
                      </wps:spPr>
                      <wps:txbx>
                        <w:txbxContent>
                          <w:p w14:paraId="60C1B4A3" w14:textId="6C24CD9F" w:rsidR="00031C4A" w:rsidRPr="00031C4A" w:rsidRDefault="00031C4A" w:rsidP="00031C4A">
                            <w:pPr>
                              <w:jc w:val="center"/>
                              <w:rPr>
                                <w:rFonts w:ascii="NTPreCursivefk" w:hAnsi="NTPreCursivefk"/>
                                <w:sz w:val="36"/>
                                <w:szCs w:val="36"/>
                              </w:rPr>
                            </w:pPr>
                            <w:r>
                              <w:rPr>
                                <w:rFonts w:ascii="NTPreCursivefk" w:hAnsi="NTPreCursivefk"/>
                                <w:sz w:val="36"/>
                                <w:szCs w:val="36"/>
                              </w:rPr>
                              <w:t>Differences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2D2528" id="_x0000_t202" coordsize="21600,21600" o:spt="202" path="m,l,21600r21600,l21600,xe">
                <v:stroke joinstyle="miter"/>
                <v:path gradientshapeok="t" o:connecttype="rect"/>
              </v:shapetype>
              <v:shape id="Text Box 2" o:spid="_x0000_s1026" type="#_x0000_t202" style="position:absolute;margin-left:244.95pt;margin-top:1.15pt;width:185.9pt;height:27.1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FpIgIAACI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" stroked="f">
                <v:textbox>
                  <w:txbxContent>
                    <w:p w14:paraId="60C1B4A3" w14:textId="6C24CD9F" w:rsidR="00031C4A" w:rsidRPr="00031C4A" w:rsidRDefault="00031C4A" w:rsidP="00031C4A">
                      <w:pPr>
                        <w:jc w:val="center"/>
                        <w:rPr>
                          <w:rFonts w:ascii="NTPreCursivefk" w:hAnsi="NTPreCursivefk"/>
                          <w:sz w:val="36"/>
                          <w:szCs w:val="36"/>
                        </w:rPr>
                      </w:pPr>
                      <w:r>
                        <w:rPr>
                          <w:rFonts w:ascii="NTPreCursivefk" w:hAnsi="NTPreCursivefk"/>
                          <w:sz w:val="36"/>
                          <w:szCs w:val="36"/>
                        </w:rPr>
                        <w:t>Differences</w:t>
                      </w: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51C6C557" wp14:editId="4A594014">
                <wp:simplePos x="0" y="0"/>
                <wp:positionH relativeFrom="column">
                  <wp:posOffset>329565</wp:posOffset>
                </wp:positionH>
                <wp:positionV relativeFrom="paragraph">
                  <wp:posOffset>24130</wp:posOffset>
                </wp:positionV>
                <wp:extent cx="2360930" cy="344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4170"/>
                        </a:xfrm>
                        <a:prstGeom prst="rect">
                          <a:avLst/>
                        </a:prstGeom>
                        <a:solidFill>
                          <a:srgbClr val="FFFFFF"/>
                        </a:solidFill>
                        <a:ln w="9525">
                          <a:noFill/>
                          <a:miter lim="800000"/>
                          <a:headEnd/>
                          <a:tailEnd/>
                        </a:ln>
                      </wps:spPr>
                      <wps:txbx>
                        <w:txbxContent>
                          <w:p w14:paraId="7943CC58" w14:textId="24C66C71" w:rsidR="00031C4A" w:rsidRPr="00031C4A" w:rsidRDefault="00031C4A" w:rsidP="00031C4A">
                            <w:pPr>
                              <w:jc w:val="center"/>
                              <w:rPr>
                                <w:rFonts w:ascii="NTPreCursivefk" w:hAnsi="NTPreCursivefk"/>
                                <w:sz w:val="36"/>
                                <w:szCs w:val="36"/>
                              </w:rPr>
                            </w:pPr>
                            <w:r w:rsidRPr="00031C4A">
                              <w:rPr>
                                <w:rFonts w:ascii="NTPreCursivefk" w:hAnsi="NTPreCursivefk"/>
                                <w:sz w:val="36"/>
                                <w:szCs w:val="36"/>
                              </w:rPr>
                              <w:t>Similarities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C6C557" id="_x0000_s1027" type="#_x0000_t202" style="position:absolute;margin-left:25.95pt;margin-top:1.9pt;width:185.9pt;height:27.1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JTIQIAAB0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" stroked="f">
                <v:textbox>
                  <w:txbxContent>
                    <w:p w14:paraId="7943CC58" w14:textId="24C66C71" w:rsidR="00031C4A" w:rsidRPr="00031C4A" w:rsidRDefault="00031C4A" w:rsidP="00031C4A">
                      <w:pPr>
                        <w:jc w:val="center"/>
                        <w:rPr>
                          <w:rFonts w:ascii="NTPreCursivefk" w:hAnsi="NTPreCursivefk"/>
                          <w:sz w:val="36"/>
                          <w:szCs w:val="36"/>
                        </w:rPr>
                      </w:pPr>
                      <w:r w:rsidRPr="00031C4A">
                        <w:rPr>
                          <w:rFonts w:ascii="NTPreCursivefk" w:hAnsi="NTPreCursivefk"/>
                          <w:sz w:val="36"/>
                          <w:szCs w:val="36"/>
                        </w:rPr>
                        <w:t>Similarities</w:t>
                      </w:r>
                    </w:p>
                  </w:txbxContent>
                </v:textbox>
                <w10:wrap type="square"/>
              </v:shape>
            </w:pict>
          </mc:Fallback>
        </mc:AlternateContent>
      </w:r>
      <w:r>
        <w:rPr>
          <w:rFonts w:ascii="NTPreCursivefk" w:hAnsi="NTPreCursivefk"/>
          <w:sz w:val="40"/>
          <w:szCs w:val="40"/>
        </w:rPr>
        <w:tab/>
      </w:r>
    </w:p>
    <w:p w14:paraId="38FB00C9" w14:textId="4C0296F5" w:rsidR="00031C4A" w:rsidRPr="009A3E9C" w:rsidRDefault="00031C4A" w:rsidP="00606DD2">
      <w:pPr>
        <w:rPr>
          <w:rFonts w:ascii="NTPreCursivefk" w:hAnsi="NTPreCursivefk"/>
          <w:b/>
          <w:sz w:val="40"/>
          <w:szCs w:val="40"/>
        </w:rPr>
      </w:pPr>
    </w:p>
    <w:p w14:paraId="78D0549C" w14:textId="5AF13848" w:rsidR="00031C4A" w:rsidRDefault="00031C4A">
      <w:bookmarkStart w:id="0" w:name="_GoBack"/>
      <w:bookmarkEnd w:id="0"/>
    </w:p>
    <w:p w14:paraId="7B9C04BC" w14:textId="77777777" w:rsidR="00031C4A" w:rsidRPr="00031C4A" w:rsidRDefault="00031C4A" w:rsidP="00031C4A"/>
    <w:p w14:paraId="4D1EAB1C" w14:textId="77777777" w:rsidR="00031C4A" w:rsidRPr="00031C4A" w:rsidRDefault="00031C4A" w:rsidP="00031C4A"/>
    <w:p w14:paraId="3F7676F5" w14:textId="77777777" w:rsidR="00031C4A" w:rsidRPr="00031C4A" w:rsidRDefault="00031C4A" w:rsidP="00031C4A"/>
    <w:p w14:paraId="2CB76EBC" w14:textId="77777777" w:rsidR="00031C4A" w:rsidRPr="00031C4A" w:rsidRDefault="00031C4A" w:rsidP="00031C4A"/>
    <w:p w14:paraId="277ADA85" w14:textId="77777777" w:rsidR="00031C4A" w:rsidRPr="00031C4A" w:rsidRDefault="00031C4A" w:rsidP="00031C4A"/>
    <w:p w14:paraId="2C2C810A" w14:textId="77777777" w:rsidR="00031C4A" w:rsidRPr="00031C4A" w:rsidRDefault="00031C4A" w:rsidP="00031C4A"/>
    <w:p w14:paraId="07FFF58E" w14:textId="41AD798E" w:rsidR="00031C4A" w:rsidRDefault="00031C4A" w:rsidP="00031C4A">
      <w:pPr>
        <w:rPr>
          <w:rFonts w:ascii="NTPreCursivefk" w:hAnsi="NTPreCursivefk"/>
          <w:sz w:val="40"/>
          <w:szCs w:val="40"/>
        </w:rPr>
      </w:pPr>
      <w:r w:rsidRPr="00031C4A">
        <w:rPr>
          <w:rFonts w:ascii="NTPreCursivefk" w:hAnsi="NTPreCursivefk"/>
          <w:sz w:val="40"/>
          <w:szCs w:val="40"/>
        </w:rPr>
        <w:t xml:space="preserve">List </w:t>
      </w:r>
      <w:r>
        <w:rPr>
          <w:rFonts w:ascii="NTPreCursivefk" w:hAnsi="NTPreCursivefk"/>
          <w:sz w:val="40"/>
          <w:szCs w:val="40"/>
        </w:rPr>
        <w:t xml:space="preserve">the </w:t>
      </w:r>
      <w:r w:rsidRPr="00031C4A">
        <w:rPr>
          <w:rFonts w:ascii="NTPreCursivefk" w:hAnsi="NTPreCursivefk"/>
          <w:sz w:val="40"/>
          <w:szCs w:val="40"/>
        </w:rPr>
        <w:t>similarities and differences between the two stories.</w:t>
      </w:r>
    </w:p>
    <w:p w14:paraId="658BA624" w14:textId="77777777" w:rsidR="00031C4A" w:rsidRDefault="00031C4A" w:rsidP="00031C4A">
      <w:pPr>
        <w:rPr>
          <w:rFonts w:ascii="NTPreCursivefk" w:hAnsi="NTPreCursivefk"/>
          <w:sz w:val="40"/>
          <w:szCs w:val="40"/>
        </w:rPr>
      </w:pPr>
    </w:p>
    <w:p w14:paraId="35BA5E3E" w14:textId="1539CD74" w:rsidR="00031C4A" w:rsidRPr="00031C4A" w:rsidRDefault="00031C4A" w:rsidP="00031C4A">
      <w:pPr>
        <w:rPr>
          <w:rFonts w:ascii="NTPreCursivefk" w:hAnsi="NTPreCursivefk"/>
          <w:sz w:val="40"/>
          <w:szCs w:val="40"/>
        </w:rPr>
      </w:pPr>
      <w:r>
        <w:rPr>
          <w:rFonts w:ascii="NTPreCursivefk" w:hAnsi="NTPreCursivefk"/>
          <w:sz w:val="40"/>
          <w:szCs w:val="40"/>
        </w:rPr>
        <w:t>Don’t forget to take a picture and upload it onto Class Dojo as soon as you can.</w:t>
      </w:r>
    </w:p>
    <w:sectPr w:rsidR="00031C4A" w:rsidRPr="00031C4A" w:rsidSect="00606DD2">
      <w:pgSz w:w="11906" w:h="16838"/>
      <w:pgMar w:top="1440" w:right="1440" w:bottom="1440" w:left="1440" w:header="708" w:footer="708" w:gutter="0"/>
      <w:pgBorders w:offsetFrom="page">
        <w:top w:val="single" w:sz="36" w:space="24" w:color="BF8F00" w:themeColor="accent4" w:themeShade="BF"/>
        <w:left w:val="single" w:sz="36" w:space="24" w:color="BF8F00" w:themeColor="accent4" w:themeShade="BF"/>
        <w:bottom w:val="single" w:sz="36" w:space="24" w:color="BF8F00" w:themeColor="accent4" w:themeShade="BF"/>
        <w:right w:val="single" w:sz="36" w:space="24" w:color="BF8F00"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D2"/>
    <w:rsid w:val="00031C4A"/>
    <w:rsid w:val="00606DD2"/>
    <w:rsid w:val="009A3E9C"/>
    <w:rsid w:val="00B7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A32E"/>
  <w15:chartTrackingRefBased/>
  <w15:docId w15:val="{68A7B967-E5C6-4838-BBB5-46BBEAA3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6D2424A2A40469A2E727064819F6B" ma:contentTypeVersion="10" ma:contentTypeDescription="Create a new document." ma:contentTypeScope="" ma:versionID="a42d7a0edc711a28c16825f1d66e1a53">
  <xsd:schema xmlns:xsd="http://www.w3.org/2001/XMLSchema" xmlns:xs="http://www.w3.org/2001/XMLSchema" xmlns:p="http://schemas.microsoft.com/office/2006/metadata/properties" xmlns:ns3="5b734159-5f7d-4471-a9ab-25e851fde8c6" targetNamespace="http://schemas.microsoft.com/office/2006/metadata/properties" ma:root="true" ma:fieldsID="68355a917cc1195b3591b05ae728aeb4" ns3:_="">
    <xsd:import namespace="5b734159-5f7d-4471-a9ab-25e851fde8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34159-5f7d-4471-a9ab-25e851fde8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26AD7-BB60-4EBA-8E00-E6C14AFF8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34159-5f7d-4471-a9ab-25e851fde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28F8B-92A5-4AF8-B857-37F7E6878B79}">
  <ds:schemaRefs>
    <ds:schemaRef ds:uri="http://schemas.microsoft.com/sharepoint/v3/contenttype/forms"/>
  </ds:schemaRefs>
</ds:datastoreItem>
</file>

<file path=customXml/itemProps3.xml><?xml version="1.0" encoding="utf-8"?>
<ds:datastoreItem xmlns:ds="http://schemas.openxmlformats.org/officeDocument/2006/customXml" ds:itemID="{8426F5C5-8CBD-4957-B188-11DAA7CCDDE8}">
  <ds:schemaRefs>
    <ds:schemaRef ds:uri="http://purl.org/dc/elements/1.1/"/>
    <ds:schemaRef ds:uri="http://schemas.microsoft.com/office/2006/metadata/properties"/>
    <ds:schemaRef ds:uri="5b734159-5f7d-4471-a9ab-25e851fde8c6"/>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Boult</dc:creator>
  <cp:keywords/>
  <dc:description/>
  <cp:lastModifiedBy>Viki Boult</cp:lastModifiedBy>
  <cp:revision>2</cp:revision>
  <dcterms:created xsi:type="dcterms:W3CDTF">2020-04-27T18:39:00Z</dcterms:created>
  <dcterms:modified xsi:type="dcterms:W3CDTF">2020-04-27T18:57:00Z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0x0101002A96D2424A2A40469A2E727064819F6B</vt:lpwstr>
  </property>
</Properties>
</file>